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60716312"/>
    <w:bookmarkStart w:id="1" w:name="_Toc97303215"/>
    <w:bookmarkStart w:id="2" w:name="_Toc97313373"/>
    <w:bookmarkStart w:id="3" w:name="_Toc97577408"/>
    <w:bookmarkStart w:id="4" w:name="_Toc97632219"/>
    <w:p w14:paraId="3538B1B8" w14:textId="77777777" w:rsidR="00BE0645" w:rsidRPr="00BE0645" w:rsidRDefault="00E70EBD" w:rsidP="00DD1542">
      <w:pPr>
        <w:pStyle w:val="Kop1"/>
        <w:numPr>
          <w:ilvl w:val="0"/>
          <w:numId w:val="0"/>
        </w:numPr>
        <w:jc w:val="center"/>
        <w:rPr>
          <w:sz w:val="48"/>
          <w:szCs w:val="36"/>
        </w:rPr>
      </w:pPr>
      <w:sdt>
        <w:sdtPr>
          <w:rPr>
            <w:sz w:val="48"/>
            <w:szCs w:val="36"/>
          </w:rPr>
          <w:alias w:val="Titel"/>
          <w:tag w:val=""/>
          <w:id w:val="1387686322"/>
          <w:placeholder>
            <w:docPart w:val="B93990C03A1643EA85FAB00B95DA19B6"/>
          </w:placeholder>
          <w:dataBinding w:prefixMappings="xmlns:ns0='http://purl.org/dc/elements/1.1/' xmlns:ns1='http://schemas.openxmlformats.org/package/2006/metadata/core-properties' " w:xpath="/ns1:coreProperties[1]/ns0:title[1]" w:storeItemID="{6C3C8BC8-F283-45AE-878A-BAB7291924A1}"/>
          <w:text/>
        </w:sdtPr>
        <w:sdtContent>
          <w:r w:rsidR="00B50872" w:rsidRPr="00BE0645">
            <w:rPr>
              <w:sz w:val="48"/>
              <w:szCs w:val="36"/>
            </w:rPr>
            <w:t>Sleuteloverdracht ZNA Cadix</w:t>
          </w:r>
        </w:sdtContent>
      </w:sdt>
      <w:bookmarkEnd w:id="0"/>
      <w:bookmarkEnd w:id="1"/>
      <w:bookmarkEnd w:id="2"/>
      <w:bookmarkEnd w:id="3"/>
      <w:bookmarkEnd w:id="4"/>
    </w:p>
    <w:p w14:paraId="13C1A917" w14:textId="27971830" w:rsidR="00992253" w:rsidRDefault="003A17A0" w:rsidP="00BE0645">
      <w:pPr>
        <w:pStyle w:val="Kop1"/>
        <w:numPr>
          <w:ilvl w:val="0"/>
          <w:numId w:val="0"/>
        </w:numPr>
        <w:jc w:val="center"/>
        <w:rPr>
          <w:sz w:val="36"/>
        </w:rPr>
      </w:pPr>
      <w:bookmarkStart w:id="5" w:name="_Toc97303216"/>
      <w:bookmarkStart w:id="6" w:name="_Toc97313374"/>
      <w:bookmarkStart w:id="7" w:name="_Toc97577409"/>
      <w:bookmarkStart w:id="8" w:name="_Toc97632220"/>
      <w:r w:rsidRPr="00BE0645">
        <w:rPr>
          <w:sz w:val="36"/>
        </w:rPr>
        <w:t>Persmap – 9 maart 2022</w:t>
      </w:r>
      <w:bookmarkEnd w:id="5"/>
      <w:bookmarkEnd w:id="6"/>
      <w:bookmarkEnd w:id="7"/>
      <w:bookmarkEnd w:id="8"/>
    </w:p>
    <w:p w14:paraId="6A879EDC" w14:textId="77777777" w:rsidR="00050BA2" w:rsidRPr="00050BA2" w:rsidRDefault="00050BA2" w:rsidP="00050BA2"/>
    <w:p w14:paraId="751D9CFC" w14:textId="3B2E0164" w:rsidR="003A17A0" w:rsidRDefault="00050BA2" w:rsidP="00DD1542">
      <w:pPr>
        <w:ind w:left="0"/>
        <w:jc w:val="center"/>
      </w:pPr>
      <w:r>
        <w:rPr>
          <w:noProof/>
        </w:rPr>
        <w:drawing>
          <wp:inline distT="0" distB="0" distL="0" distR="0" wp14:anchorId="6EF83543" wp14:editId="45EC2F6B">
            <wp:extent cx="5228920" cy="3501232"/>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Key image buitenkant - © Z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5553" cy="3505674"/>
                    </a:xfrm>
                    <a:prstGeom prst="rect">
                      <a:avLst/>
                    </a:prstGeom>
                  </pic:spPr>
                </pic:pic>
              </a:graphicData>
            </a:graphic>
          </wp:inline>
        </w:drawing>
      </w:r>
    </w:p>
    <w:p w14:paraId="0C1C542E" w14:textId="6036B6F5" w:rsidR="003A17A0" w:rsidRDefault="003A17A0" w:rsidP="00F9157E"/>
    <w:p w14:paraId="2E15CA58" w14:textId="28792E08" w:rsidR="00050BA2" w:rsidRDefault="00050BA2">
      <w:pPr>
        <w:spacing w:before="0" w:after="0"/>
        <w:ind w:left="0"/>
      </w:pPr>
      <w:r>
        <w:br w:type="page"/>
      </w:r>
    </w:p>
    <w:p w14:paraId="71B3B2BA" w14:textId="77777777" w:rsidR="00992253" w:rsidRDefault="00992253" w:rsidP="00F9157E">
      <w:pPr>
        <w:sectPr w:rsidR="00992253" w:rsidSect="00050BA2">
          <w:headerReference w:type="default" r:id="rId13"/>
          <w:footerReference w:type="default" r:id="rId14"/>
          <w:headerReference w:type="first" r:id="rId15"/>
          <w:footerReference w:type="first" r:id="rId16"/>
          <w:pgSz w:w="11906" w:h="16838" w:code="9"/>
          <w:pgMar w:top="3969" w:right="567" w:bottom="1418" w:left="1418" w:header="709" w:footer="397" w:gutter="0"/>
          <w:cols w:space="708"/>
          <w:titlePg/>
          <w:docGrid w:linePitch="360"/>
        </w:sectPr>
      </w:pPr>
    </w:p>
    <w:bookmarkStart w:id="9" w:name="_Toc95400149" w:displacedByCustomXml="next"/>
    <w:bookmarkStart w:id="10" w:name="_Toc95400141" w:displacedByCustomXml="next"/>
    <w:sdt>
      <w:sdtPr>
        <w:rPr>
          <w:rFonts w:ascii="Verdana" w:eastAsia="Calibri" w:hAnsi="Verdana" w:cs="Times New Roman"/>
          <w:b w:val="0"/>
          <w:bCs w:val="0"/>
          <w:color w:val="3E3D40"/>
          <w:sz w:val="20"/>
          <w:szCs w:val="24"/>
          <w:lang w:val="nl-NL" w:eastAsia="nl-NL"/>
        </w:rPr>
        <w:id w:val="-576134334"/>
        <w:docPartObj>
          <w:docPartGallery w:val="Table of Contents"/>
          <w:docPartUnique/>
        </w:docPartObj>
      </w:sdtPr>
      <w:sdtContent>
        <w:p w14:paraId="51D1458E" w14:textId="02C392EB" w:rsidR="00E832E8" w:rsidRDefault="00BE0645" w:rsidP="00E832E8">
          <w:pPr>
            <w:pStyle w:val="Kopvaninhoudsopgave"/>
            <w:rPr>
              <w:rFonts w:asciiTheme="minorHAnsi" w:eastAsiaTheme="minorEastAsia" w:hAnsiTheme="minorHAnsi" w:cstheme="minorBidi"/>
              <w:noProof/>
              <w:color w:val="auto"/>
              <w:sz w:val="22"/>
              <w:szCs w:val="22"/>
            </w:rPr>
          </w:pPr>
          <w:r w:rsidRPr="00BE0645">
            <w:rPr>
              <w:rStyle w:val="Kop1Char"/>
            </w:rPr>
            <w:t>Inhoud</w:t>
          </w:r>
          <w:r>
            <w:fldChar w:fldCharType="begin"/>
          </w:r>
          <w:r>
            <w:instrText xml:space="preserve"> TOC \o "1-3" \h \z \u </w:instrText>
          </w:r>
          <w:r>
            <w:fldChar w:fldCharType="separate"/>
          </w:r>
        </w:p>
        <w:p w14:paraId="16D86221" w14:textId="7763F2E7"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21" w:history="1">
            <w:r w:rsidR="00E832E8" w:rsidRPr="00EA4B6F">
              <w:rPr>
                <w:rStyle w:val="Hyperlink"/>
                <w:noProof/>
              </w:rPr>
              <w:t>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Noot vooraf</w:t>
            </w:r>
            <w:r w:rsidR="00E832E8">
              <w:rPr>
                <w:noProof/>
                <w:webHidden/>
              </w:rPr>
              <w:tab/>
            </w:r>
            <w:r w:rsidR="00E832E8">
              <w:rPr>
                <w:noProof/>
                <w:webHidden/>
              </w:rPr>
              <w:fldChar w:fldCharType="begin"/>
            </w:r>
            <w:r w:rsidR="00E832E8">
              <w:rPr>
                <w:noProof/>
                <w:webHidden/>
              </w:rPr>
              <w:instrText xml:space="preserve"> PAGEREF _Toc97632221 \h </w:instrText>
            </w:r>
            <w:r w:rsidR="00E832E8">
              <w:rPr>
                <w:noProof/>
                <w:webHidden/>
              </w:rPr>
            </w:r>
            <w:r w:rsidR="00E832E8">
              <w:rPr>
                <w:noProof/>
                <w:webHidden/>
              </w:rPr>
              <w:fldChar w:fldCharType="separate"/>
            </w:r>
            <w:r>
              <w:rPr>
                <w:noProof/>
                <w:webHidden/>
              </w:rPr>
              <w:t>4</w:t>
            </w:r>
            <w:r w:rsidR="00E832E8">
              <w:rPr>
                <w:noProof/>
                <w:webHidden/>
              </w:rPr>
              <w:fldChar w:fldCharType="end"/>
            </w:r>
          </w:hyperlink>
        </w:p>
        <w:p w14:paraId="0639435D" w14:textId="06B6384E"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22" w:history="1">
            <w:r w:rsidR="00E832E8" w:rsidRPr="00EA4B6F">
              <w:rPr>
                <w:rStyle w:val="Hyperlink"/>
                <w:noProof/>
              </w:rPr>
              <w:t>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ZNA Cadix in het kort</w:t>
            </w:r>
            <w:r w:rsidR="00E832E8">
              <w:rPr>
                <w:noProof/>
                <w:webHidden/>
              </w:rPr>
              <w:tab/>
            </w:r>
            <w:r w:rsidR="00E832E8">
              <w:rPr>
                <w:noProof/>
                <w:webHidden/>
              </w:rPr>
              <w:fldChar w:fldCharType="begin"/>
            </w:r>
            <w:r w:rsidR="00E832E8">
              <w:rPr>
                <w:noProof/>
                <w:webHidden/>
              </w:rPr>
              <w:instrText xml:space="preserve"> PAGEREF _Toc97632222 \h </w:instrText>
            </w:r>
            <w:r w:rsidR="00E832E8">
              <w:rPr>
                <w:noProof/>
                <w:webHidden/>
              </w:rPr>
            </w:r>
            <w:r w:rsidR="00E832E8">
              <w:rPr>
                <w:noProof/>
                <w:webHidden/>
              </w:rPr>
              <w:fldChar w:fldCharType="separate"/>
            </w:r>
            <w:r>
              <w:rPr>
                <w:noProof/>
                <w:webHidden/>
              </w:rPr>
              <w:t>4</w:t>
            </w:r>
            <w:r w:rsidR="00E832E8">
              <w:rPr>
                <w:noProof/>
                <w:webHidden/>
              </w:rPr>
              <w:fldChar w:fldCharType="end"/>
            </w:r>
          </w:hyperlink>
        </w:p>
        <w:p w14:paraId="5DDA032D" w14:textId="24EA9A55"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3" w:history="1">
            <w:r w:rsidR="00E832E8" w:rsidRPr="00EA4B6F">
              <w:rPr>
                <w:rStyle w:val="Hyperlink"/>
                <w:noProof/>
              </w:rPr>
              <w:t>2.1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Speerpunten</w:t>
            </w:r>
            <w:r w:rsidR="00E832E8">
              <w:rPr>
                <w:noProof/>
                <w:webHidden/>
              </w:rPr>
              <w:tab/>
            </w:r>
            <w:r w:rsidR="00E832E8">
              <w:rPr>
                <w:noProof/>
                <w:webHidden/>
              </w:rPr>
              <w:fldChar w:fldCharType="begin"/>
            </w:r>
            <w:r w:rsidR="00E832E8">
              <w:rPr>
                <w:noProof/>
                <w:webHidden/>
              </w:rPr>
              <w:instrText xml:space="preserve"> PAGEREF _Toc97632223 \h </w:instrText>
            </w:r>
            <w:r w:rsidR="00E832E8">
              <w:rPr>
                <w:noProof/>
                <w:webHidden/>
              </w:rPr>
            </w:r>
            <w:r w:rsidR="00E832E8">
              <w:rPr>
                <w:noProof/>
                <w:webHidden/>
              </w:rPr>
              <w:fldChar w:fldCharType="separate"/>
            </w:r>
            <w:r>
              <w:rPr>
                <w:noProof/>
                <w:webHidden/>
              </w:rPr>
              <w:t>4</w:t>
            </w:r>
            <w:r w:rsidR="00E832E8">
              <w:rPr>
                <w:noProof/>
                <w:webHidden/>
              </w:rPr>
              <w:fldChar w:fldCharType="end"/>
            </w:r>
          </w:hyperlink>
        </w:p>
        <w:p w14:paraId="0FB8BEA0" w14:textId="53DF408F"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4" w:history="1">
            <w:r w:rsidR="00E832E8" w:rsidRPr="00EA4B6F">
              <w:rPr>
                <w:rStyle w:val="Hyperlink"/>
                <w:noProof/>
              </w:rPr>
              <w:t>2.2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shd w:val="clear" w:color="auto" w:fill="FFFFFF"/>
              </w:rPr>
              <w:t>Ligging</w:t>
            </w:r>
            <w:r w:rsidR="00E832E8">
              <w:rPr>
                <w:noProof/>
                <w:webHidden/>
              </w:rPr>
              <w:tab/>
            </w:r>
            <w:r w:rsidR="00E832E8">
              <w:rPr>
                <w:noProof/>
                <w:webHidden/>
              </w:rPr>
              <w:fldChar w:fldCharType="begin"/>
            </w:r>
            <w:r w:rsidR="00E832E8">
              <w:rPr>
                <w:noProof/>
                <w:webHidden/>
              </w:rPr>
              <w:instrText xml:space="preserve"> PAGEREF _Toc97632224 \h </w:instrText>
            </w:r>
            <w:r w:rsidR="00E832E8">
              <w:rPr>
                <w:noProof/>
                <w:webHidden/>
              </w:rPr>
            </w:r>
            <w:r w:rsidR="00E832E8">
              <w:rPr>
                <w:noProof/>
                <w:webHidden/>
              </w:rPr>
              <w:fldChar w:fldCharType="separate"/>
            </w:r>
            <w:r>
              <w:rPr>
                <w:noProof/>
                <w:webHidden/>
              </w:rPr>
              <w:t>4</w:t>
            </w:r>
            <w:r w:rsidR="00E832E8">
              <w:rPr>
                <w:noProof/>
                <w:webHidden/>
              </w:rPr>
              <w:fldChar w:fldCharType="end"/>
            </w:r>
          </w:hyperlink>
        </w:p>
        <w:p w14:paraId="3D75BB78" w14:textId="7D5E17C3"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5" w:history="1">
            <w:r w:rsidR="00E832E8" w:rsidRPr="00EA4B6F">
              <w:rPr>
                <w:rStyle w:val="Hyperlink"/>
                <w:noProof/>
              </w:rPr>
              <w:t>2.3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Patiënten</w:t>
            </w:r>
            <w:r w:rsidR="00E832E8">
              <w:rPr>
                <w:noProof/>
                <w:webHidden/>
              </w:rPr>
              <w:tab/>
            </w:r>
            <w:r w:rsidR="00E832E8">
              <w:rPr>
                <w:noProof/>
                <w:webHidden/>
              </w:rPr>
              <w:fldChar w:fldCharType="begin"/>
            </w:r>
            <w:r w:rsidR="00E832E8">
              <w:rPr>
                <w:noProof/>
                <w:webHidden/>
              </w:rPr>
              <w:instrText xml:space="preserve"> PAGEREF _Toc97632225 \h </w:instrText>
            </w:r>
            <w:r w:rsidR="00E832E8">
              <w:rPr>
                <w:noProof/>
                <w:webHidden/>
              </w:rPr>
            </w:r>
            <w:r w:rsidR="00E832E8">
              <w:rPr>
                <w:noProof/>
                <w:webHidden/>
              </w:rPr>
              <w:fldChar w:fldCharType="separate"/>
            </w:r>
            <w:r>
              <w:rPr>
                <w:noProof/>
                <w:webHidden/>
              </w:rPr>
              <w:t>5</w:t>
            </w:r>
            <w:r w:rsidR="00E832E8">
              <w:rPr>
                <w:noProof/>
                <w:webHidden/>
              </w:rPr>
              <w:fldChar w:fldCharType="end"/>
            </w:r>
          </w:hyperlink>
        </w:p>
        <w:p w14:paraId="68A5BF09" w14:textId="4BEA24DA"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6" w:history="1">
            <w:r w:rsidR="00E832E8" w:rsidRPr="00EA4B6F">
              <w:rPr>
                <w:rStyle w:val="Hyperlink"/>
                <w:noProof/>
              </w:rPr>
              <w:t>2.4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shd w:val="clear" w:color="auto" w:fill="FFFFFF"/>
              </w:rPr>
              <w:t>Medewerkers</w:t>
            </w:r>
            <w:r w:rsidR="00E832E8">
              <w:rPr>
                <w:noProof/>
                <w:webHidden/>
              </w:rPr>
              <w:tab/>
            </w:r>
            <w:r w:rsidR="00E832E8">
              <w:rPr>
                <w:noProof/>
                <w:webHidden/>
              </w:rPr>
              <w:fldChar w:fldCharType="begin"/>
            </w:r>
            <w:r w:rsidR="00E832E8">
              <w:rPr>
                <w:noProof/>
                <w:webHidden/>
              </w:rPr>
              <w:instrText xml:space="preserve"> PAGEREF _Toc97632226 \h </w:instrText>
            </w:r>
            <w:r w:rsidR="00E832E8">
              <w:rPr>
                <w:noProof/>
                <w:webHidden/>
              </w:rPr>
            </w:r>
            <w:r w:rsidR="00E832E8">
              <w:rPr>
                <w:noProof/>
                <w:webHidden/>
              </w:rPr>
              <w:fldChar w:fldCharType="separate"/>
            </w:r>
            <w:r>
              <w:rPr>
                <w:noProof/>
                <w:webHidden/>
              </w:rPr>
              <w:t>5</w:t>
            </w:r>
            <w:r w:rsidR="00E832E8">
              <w:rPr>
                <w:noProof/>
                <w:webHidden/>
              </w:rPr>
              <w:fldChar w:fldCharType="end"/>
            </w:r>
          </w:hyperlink>
        </w:p>
        <w:p w14:paraId="399EB14F" w14:textId="0D89796C"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7" w:history="1">
            <w:r w:rsidR="00E832E8" w:rsidRPr="00EA4B6F">
              <w:rPr>
                <w:rStyle w:val="Hyperlink"/>
                <w:rFonts w:cs="Calibri"/>
                <w:noProof/>
              </w:rPr>
              <w:t>2.5</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Timing</w:t>
            </w:r>
            <w:r w:rsidR="00E832E8">
              <w:rPr>
                <w:noProof/>
                <w:webHidden/>
              </w:rPr>
              <w:tab/>
            </w:r>
            <w:r w:rsidR="00E832E8">
              <w:rPr>
                <w:noProof/>
                <w:webHidden/>
              </w:rPr>
              <w:fldChar w:fldCharType="begin"/>
            </w:r>
            <w:r w:rsidR="00E832E8">
              <w:rPr>
                <w:noProof/>
                <w:webHidden/>
              </w:rPr>
              <w:instrText xml:space="preserve"> PAGEREF _Toc97632227 \h </w:instrText>
            </w:r>
            <w:r w:rsidR="00E832E8">
              <w:rPr>
                <w:noProof/>
                <w:webHidden/>
              </w:rPr>
            </w:r>
            <w:r w:rsidR="00E832E8">
              <w:rPr>
                <w:noProof/>
                <w:webHidden/>
              </w:rPr>
              <w:fldChar w:fldCharType="separate"/>
            </w:r>
            <w:r>
              <w:rPr>
                <w:noProof/>
                <w:webHidden/>
              </w:rPr>
              <w:t>5</w:t>
            </w:r>
            <w:r w:rsidR="00E832E8">
              <w:rPr>
                <w:noProof/>
                <w:webHidden/>
              </w:rPr>
              <w:fldChar w:fldCharType="end"/>
            </w:r>
          </w:hyperlink>
        </w:p>
        <w:p w14:paraId="1804F2E7" w14:textId="255768B4"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28" w:history="1">
            <w:r w:rsidR="00E832E8" w:rsidRPr="00EA4B6F">
              <w:rPr>
                <w:rStyle w:val="Hyperlink"/>
                <w:noProof/>
              </w:rPr>
              <w:t>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Ontwerp</w:t>
            </w:r>
            <w:r w:rsidR="00E832E8">
              <w:rPr>
                <w:noProof/>
                <w:webHidden/>
              </w:rPr>
              <w:tab/>
            </w:r>
            <w:r w:rsidR="00E832E8">
              <w:rPr>
                <w:noProof/>
                <w:webHidden/>
              </w:rPr>
              <w:fldChar w:fldCharType="begin"/>
            </w:r>
            <w:r w:rsidR="00E832E8">
              <w:rPr>
                <w:noProof/>
                <w:webHidden/>
              </w:rPr>
              <w:instrText xml:space="preserve"> PAGEREF _Toc97632228 \h </w:instrText>
            </w:r>
            <w:r w:rsidR="00E832E8">
              <w:rPr>
                <w:noProof/>
                <w:webHidden/>
              </w:rPr>
            </w:r>
            <w:r w:rsidR="00E832E8">
              <w:rPr>
                <w:noProof/>
                <w:webHidden/>
              </w:rPr>
              <w:fldChar w:fldCharType="separate"/>
            </w:r>
            <w:r>
              <w:rPr>
                <w:noProof/>
                <w:webHidden/>
              </w:rPr>
              <w:t>6</w:t>
            </w:r>
            <w:r w:rsidR="00E832E8">
              <w:rPr>
                <w:noProof/>
                <w:webHidden/>
              </w:rPr>
              <w:fldChar w:fldCharType="end"/>
            </w:r>
          </w:hyperlink>
        </w:p>
        <w:p w14:paraId="10E73B2C" w14:textId="510911F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29" w:history="1">
            <w:r w:rsidR="00E832E8" w:rsidRPr="00EA4B6F">
              <w:rPr>
                <w:rStyle w:val="Hyperlink"/>
                <w:noProof/>
              </w:rPr>
              <w:t>3.1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Vervlochten met de omgeving</w:t>
            </w:r>
            <w:r w:rsidR="00E832E8">
              <w:rPr>
                <w:noProof/>
                <w:webHidden/>
              </w:rPr>
              <w:tab/>
            </w:r>
            <w:r w:rsidR="00E832E8">
              <w:rPr>
                <w:noProof/>
                <w:webHidden/>
              </w:rPr>
              <w:fldChar w:fldCharType="begin"/>
            </w:r>
            <w:r w:rsidR="00E832E8">
              <w:rPr>
                <w:noProof/>
                <w:webHidden/>
              </w:rPr>
              <w:instrText xml:space="preserve"> PAGEREF _Toc97632229 \h </w:instrText>
            </w:r>
            <w:r w:rsidR="00E832E8">
              <w:rPr>
                <w:noProof/>
                <w:webHidden/>
              </w:rPr>
            </w:r>
            <w:r w:rsidR="00E832E8">
              <w:rPr>
                <w:noProof/>
                <w:webHidden/>
              </w:rPr>
              <w:fldChar w:fldCharType="separate"/>
            </w:r>
            <w:r>
              <w:rPr>
                <w:noProof/>
                <w:webHidden/>
              </w:rPr>
              <w:t>6</w:t>
            </w:r>
            <w:r w:rsidR="00E832E8">
              <w:rPr>
                <w:noProof/>
                <w:webHidden/>
              </w:rPr>
              <w:fldChar w:fldCharType="end"/>
            </w:r>
          </w:hyperlink>
        </w:p>
        <w:p w14:paraId="11D5C3C1" w14:textId="6C30B332"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0" w:history="1">
            <w:r w:rsidR="00E832E8" w:rsidRPr="00EA4B6F">
              <w:rPr>
                <w:rStyle w:val="Hyperlink"/>
                <w:noProof/>
              </w:rPr>
              <w:t>3.2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Kleurgebruik</w:t>
            </w:r>
            <w:r w:rsidR="00E832E8">
              <w:rPr>
                <w:noProof/>
                <w:webHidden/>
              </w:rPr>
              <w:tab/>
            </w:r>
            <w:r w:rsidR="00E832E8">
              <w:rPr>
                <w:noProof/>
                <w:webHidden/>
              </w:rPr>
              <w:fldChar w:fldCharType="begin"/>
            </w:r>
            <w:r w:rsidR="00E832E8">
              <w:rPr>
                <w:noProof/>
                <w:webHidden/>
              </w:rPr>
              <w:instrText xml:space="preserve"> PAGEREF _Toc97632230 \h </w:instrText>
            </w:r>
            <w:r w:rsidR="00E832E8">
              <w:rPr>
                <w:noProof/>
                <w:webHidden/>
              </w:rPr>
            </w:r>
            <w:r w:rsidR="00E832E8">
              <w:rPr>
                <w:noProof/>
                <w:webHidden/>
              </w:rPr>
              <w:fldChar w:fldCharType="separate"/>
            </w:r>
            <w:r>
              <w:rPr>
                <w:noProof/>
                <w:webHidden/>
              </w:rPr>
              <w:t>6</w:t>
            </w:r>
            <w:r w:rsidR="00E832E8">
              <w:rPr>
                <w:noProof/>
                <w:webHidden/>
              </w:rPr>
              <w:fldChar w:fldCharType="end"/>
            </w:r>
          </w:hyperlink>
        </w:p>
        <w:p w14:paraId="50C38280" w14:textId="6F98B96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1" w:history="1">
            <w:r w:rsidR="00E832E8" w:rsidRPr="00EA4B6F">
              <w:rPr>
                <w:rStyle w:val="Hyperlink"/>
                <w:noProof/>
              </w:rPr>
              <w:t>3.3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Healing environment voor patiënten en werknemers</w:t>
            </w:r>
            <w:r w:rsidR="00E832E8">
              <w:rPr>
                <w:noProof/>
                <w:webHidden/>
              </w:rPr>
              <w:tab/>
            </w:r>
            <w:r w:rsidR="00E832E8">
              <w:rPr>
                <w:noProof/>
                <w:webHidden/>
              </w:rPr>
              <w:fldChar w:fldCharType="begin"/>
            </w:r>
            <w:r w:rsidR="00E832E8">
              <w:rPr>
                <w:noProof/>
                <w:webHidden/>
              </w:rPr>
              <w:instrText xml:space="preserve"> PAGEREF _Toc97632231 \h </w:instrText>
            </w:r>
            <w:r w:rsidR="00E832E8">
              <w:rPr>
                <w:noProof/>
                <w:webHidden/>
              </w:rPr>
            </w:r>
            <w:r w:rsidR="00E832E8">
              <w:rPr>
                <w:noProof/>
                <w:webHidden/>
              </w:rPr>
              <w:fldChar w:fldCharType="separate"/>
            </w:r>
            <w:r>
              <w:rPr>
                <w:noProof/>
                <w:webHidden/>
              </w:rPr>
              <w:t>6</w:t>
            </w:r>
            <w:r w:rsidR="00E832E8">
              <w:rPr>
                <w:noProof/>
                <w:webHidden/>
              </w:rPr>
              <w:fldChar w:fldCharType="end"/>
            </w:r>
          </w:hyperlink>
        </w:p>
        <w:p w14:paraId="77725BF6" w14:textId="1CA36FAB"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32" w:history="1">
            <w:r w:rsidR="00E832E8" w:rsidRPr="00EA4B6F">
              <w:rPr>
                <w:rStyle w:val="Hyperlink"/>
                <w:noProof/>
              </w:rPr>
              <w:t>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Hoogtechnologisch</w:t>
            </w:r>
            <w:r w:rsidR="00E832E8">
              <w:rPr>
                <w:noProof/>
                <w:webHidden/>
              </w:rPr>
              <w:tab/>
            </w:r>
            <w:r w:rsidR="00E832E8">
              <w:rPr>
                <w:noProof/>
                <w:webHidden/>
              </w:rPr>
              <w:fldChar w:fldCharType="begin"/>
            </w:r>
            <w:r w:rsidR="00E832E8">
              <w:rPr>
                <w:noProof/>
                <w:webHidden/>
              </w:rPr>
              <w:instrText xml:space="preserve"> PAGEREF _Toc97632232 \h </w:instrText>
            </w:r>
            <w:r w:rsidR="00E832E8">
              <w:rPr>
                <w:noProof/>
                <w:webHidden/>
              </w:rPr>
            </w:r>
            <w:r w:rsidR="00E832E8">
              <w:rPr>
                <w:noProof/>
                <w:webHidden/>
              </w:rPr>
              <w:fldChar w:fldCharType="separate"/>
            </w:r>
            <w:r>
              <w:rPr>
                <w:noProof/>
                <w:webHidden/>
              </w:rPr>
              <w:t>7</w:t>
            </w:r>
            <w:r w:rsidR="00E832E8">
              <w:rPr>
                <w:noProof/>
                <w:webHidden/>
              </w:rPr>
              <w:fldChar w:fldCharType="end"/>
            </w:r>
          </w:hyperlink>
        </w:p>
        <w:p w14:paraId="793EE90B" w14:textId="20CC148E"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3" w:history="1">
            <w:r w:rsidR="00E832E8" w:rsidRPr="00EA4B6F">
              <w:rPr>
                <w:rStyle w:val="Hyperlink"/>
                <w:noProof/>
              </w:rPr>
              <w:t>4.1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Ventilatie: 3 keer per uur verse lucht</w:t>
            </w:r>
            <w:r w:rsidR="00E832E8">
              <w:rPr>
                <w:noProof/>
                <w:webHidden/>
              </w:rPr>
              <w:tab/>
            </w:r>
            <w:r w:rsidR="00E832E8">
              <w:rPr>
                <w:noProof/>
                <w:webHidden/>
              </w:rPr>
              <w:fldChar w:fldCharType="begin"/>
            </w:r>
            <w:r w:rsidR="00E832E8">
              <w:rPr>
                <w:noProof/>
                <w:webHidden/>
              </w:rPr>
              <w:instrText xml:space="preserve"> PAGEREF _Toc97632233 \h </w:instrText>
            </w:r>
            <w:r w:rsidR="00E832E8">
              <w:rPr>
                <w:noProof/>
                <w:webHidden/>
              </w:rPr>
            </w:r>
            <w:r w:rsidR="00E832E8">
              <w:rPr>
                <w:noProof/>
                <w:webHidden/>
              </w:rPr>
              <w:fldChar w:fldCharType="separate"/>
            </w:r>
            <w:r>
              <w:rPr>
                <w:noProof/>
                <w:webHidden/>
              </w:rPr>
              <w:t>7</w:t>
            </w:r>
            <w:r w:rsidR="00E832E8">
              <w:rPr>
                <w:noProof/>
                <w:webHidden/>
              </w:rPr>
              <w:fldChar w:fldCharType="end"/>
            </w:r>
          </w:hyperlink>
        </w:p>
        <w:p w14:paraId="7D7F54C9" w14:textId="5B5DDB51"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4" w:history="1">
            <w:r w:rsidR="00E832E8" w:rsidRPr="00EA4B6F">
              <w:rPr>
                <w:rStyle w:val="Hyperlink"/>
                <w:noProof/>
              </w:rPr>
              <w:t>4.2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Temperatuurregeling</w:t>
            </w:r>
            <w:r w:rsidR="00E832E8">
              <w:rPr>
                <w:noProof/>
                <w:webHidden/>
              </w:rPr>
              <w:tab/>
            </w:r>
            <w:r w:rsidR="00E832E8">
              <w:rPr>
                <w:noProof/>
                <w:webHidden/>
              </w:rPr>
              <w:fldChar w:fldCharType="begin"/>
            </w:r>
            <w:r w:rsidR="00E832E8">
              <w:rPr>
                <w:noProof/>
                <w:webHidden/>
              </w:rPr>
              <w:instrText xml:space="preserve"> PAGEREF _Toc97632234 \h </w:instrText>
            </w:r>
            <w:r w:rsidR="00E832E8">
              <w:rPr>
                <w:noProof/>
                <w:webHidden/>
              </w:rPr>
            </w:r>
            <w:r w:rsidR="00E832E8">
              <w:rPr>
                <w:noProof/>
                <w:webHidden/>
              </w:rPr>
              <w:fldChar w:fldCharType="separate"/>
            </w:r>
            <w:r>
              <w:rPr>
                <w:noProof/>
                <w:webHidden/>
              </w:rPr>
              <w:t>7</w:t>
            </w:r>
            <w:r w:rsidR="00E832E8">
              <w:rPr>
                <w:noProof/>
                <w:webHidden/>
              </w:rPr>
              <w:fldChar w:fldCharType="end"/>
            </w:r>
          </w:hyperlink>
        </w:p>
        <w:p w14:paraId="18E4A4B9" w14:textId="15AB77C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5" w:history="1">
            <w:r w:rsidR="00E832E8" w:rsidRPr="00EA4B6F">
              <w:rPr>
                <w:rStyle w:val="Hyperlink"/>
                <w:noProof/>
              </w:rPr>
              <w:t>4.3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28 slimme liften</w:t>
            </w:r>
            <w:r w:rsidR="00E832E8">
              <w:rPr>
                <w:noProof/>
                <w:webHidden/>
              </w:rPr>
              <w:tab/>
            </w:r>
            <w:r w:rsidR="00E832E8">
              <w:rPr>
                <w:noProof/>
                <w:webHidden/>
              </w:rPr>
              <w:fldChar w:fldCharType="begin"/>
            </w:r>
            <w:r w:rsidR="00E832E8">
              <w:rPr>
                <w:noProof/>
                <w:webHidden/>
              </w:rPr>
              <w:instrText xml:space="preserve"> PAGEREF _Toc97632235 \h </w:instrText>
            </w:r>
            <w:r w:rsidR="00E832E8">
              <w:rPr>
                <w:noProof/>
                <w:webHidden/>
              </w:rPr>
            </w:r>
            <w:r w:rsidR="00E832E8">
              <w:rPr>
                <w:noProof/>
                <w:webHidden/>
              </w:rPr>
              <w:fldChar w:fldCharType="separate"/>
            </w:r>
            <w:r>
              <w:rPr>
                <w:noProof/>
                <w:webHidden/>
              </w:rPr>
              <w:t>7</w:t>
            </w:r>
            <w:r w:rsidR="00E832E8">
              <w:rPr>
                <w:noProof/>
                <w:webHidden/>
              </w:rPr>
              <w:fldChar w:fldCharType="end"/>
            </w:r>
          </w:hyperlink>
        </w:p>
        <w:p w14:paraId="169010DF" w14:textId="35841345"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36" w:history="1">
            <w:r w:rsidR="00E832E8" w:rsidRPr="00EA4B6F">
              <w:rPr>
                <w:rStyle w:val="Hyperlink"/>
                <w:noProof/>
              </w:rPr>
              <w:t>5</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Duurzaamheid</w:t>
            </w:r>
            <w:r w:rsidR="00E832E8">
              <w:rPr>
                <w:noProof/>
                <w:webHidden/>
              </w:rPr>
              <w:tab/>
            </w:r>
            <w:r w:rsidR="00E832E8">
              <w:rPr>
                <w:noProof/>
                <w:webHidden/>
              </w:rPr>
              <w:fldChar w:fldCharType="begin"/>
            </w:r>
            <w:r w:rsidR="00E832E8">
              <w:rPr>
                <w:noProof/>
                <w:webHidden/>
              </w:rPr>
              <w:instrText xml:space="preserve"> PAGEREF _Toc97632236 \h </w:instrText>
            </w:r>
            <w:r w:rsidR="00E832E8">
              <w:rPr>
                <w:noProof/>
                <w:webHidden/>
              </w:rPr>
            </w:r>
            <w:r w:rsidR="00E832E8">
              <w:rPr>
                <w:noProof/>
                <w:webHidden/>
              </w:rPr>
              <w:fldChar w:fldCharType="separate"/>
            </w:r>
            <w:r>
              <w:rPr>
                <w:noProof/>
                <w:webHidden/>
              </w:rPr>
              <w:t>8</w:t>
            </w:r>
            <w:r w:rsidR="00E832E8">
              <w:rPr>
                <w:noProof/>
                <w:webHidden/>
              </w:rPr>
              <w:fldChar w:fldCharType="end"/>
            </w:r>
          </w:hyperlink>
        </w:p>
        <w:p w14:paraId="2FE3EF50" w14:textId="1730F40F"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7" w:history="1">
            <w:r w:rsidR="00E832E8" w:rsidRPr="00EA4B6F">
              <w:rPr>
                <w:rStyle w:val="Hyperlink"/>
                <w:noProof/>
              </w:rPr>
              <w:t>5.1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Groenoppervlakken</w:t>
            </w:r>
            <w:r w:rsidR="00E832E8">
              <w:rPr>
                <w:noProof/>
                <w:webHidden/>
              </w:rPr>
              <w:tab/>
            </w:r>
            <w:r w:rsidR="00E832E8">
              <w:rPr>
                <w:noProof/>
                <w:webHidden/>
              </w:rPr>
              <w:fldChar w:fldCharType="begin"/>
            </w:r>
            <w:r w:rsidR="00E832E8">
              <w:rPr>
                <w:noProof/>
                <w:webHidden/>
              </w:rPr>
              <w:instrText xml:space="preserve"> PAGEREF _Toc97632237 \h </w:instrText>
            </w:r>
            <w:r w:rsidR="00E832E8">
              <w:rPr>
                <w:noProof/>
                <w:webHidden/>
              </w:rPr>
            </w:r>
            <w:r w:rsidR="00E832E8">
              <w:rPr>
                <w:noProof/>
                <w:webHidden/>
              </w:rPr>
              <w:fldChar w:fldCharType="separate"/>
            </w:r>
            <w:r>
              <w:rPr>
                <w:noProof/>
                <w:webHidden/>
              </w:rPr>
              <w:t>8</w:t>
            </w:r>
            <w:r w:rsidR="00E832E8">
              <w:rPr>
                <w:noProof/>
                <w:webHidden/>
              </w:rPr>
              <w:fldChar w:fldCharType="end"/>
            </w:r>
          </w:hyperlink>
        </w:p>
        <w:p w14:paraId="5660A1A9" w14:textId="105F6E45"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8" w:history="1">
            <w:r w:rsidR="00E832E8" w:rsidRPr="00EA4B6F">
              <w:rPr>
                <w:rStyle w:val="Hyperlink"/>
                <w:noProof/>
              </w:rPr>
              <w:t>5.2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Regenwater voor toiletten</w:t>
            </w:r>
            <w:r w:rsidR="00E832E8">
              <w:rPr>
                <w:noProof/>
                <w:webHidden/>
              </w:rPr>
              <w:tab/>
            </w:r>
            <w:r w:rsidR="00E832E8">
              <w:rPr>
                <w:noProof/>
                <w:webHidden/>
              </w:rPr>
              <w:fldChar w:fldCharType="begin"/>
            </w:r>
            <w:r w:rsidR="00E832E8">
              <w:rPr>
                <w:noProof/>
                <w:webHidden/>
              </w:rPr>
              <w:instrText xml:space="preserve"> PAGEREF _Toc97632238 \h </w:instrText>
            </w:r>
            <w:r w:rsidR="00E832E8">
              <w:rPr>
                <w:noProof/>
                <w:webHidden/>
              </w:rPr>
            </w:r>
            <w:r w:rsidR="00E832E8">
              <w:rPr>
                <w:noProof/>
                <w:webHidden/>
              </w:rPr>
              <w:fldChar w:fldCharType="separate"/>
            </w:r>
            <w:r>
              <w:rPr>
                <w:noProof/>
                <w:webHidden/>
              </w:rPr>
              <w:t>8</w:t>
            </w:r>
            <w:r w:rsidR="00E832E8">
              <w:rPr>
                <w:noProof/>
                <w:webHidden/>
              </w:rPr>
              <w:fldChar w:fldCharType="end"/>
            </w:r>
          </w:hyperlink>
        </w:p>
        <w:p w14:paraId="5426A2D1" w14:textId="3E2E310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39" w:history="1">
            <w:r w:rsidR="00E832E8" w:rsidRPr="00EA4B6F">
              <w:rPr>
                <w:rStyle w:val="Hyperlink"/>
                <w:noProof/>
              </w:rPr>
              <w:t>5.3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Natuurlijke koeling en verwarming</w:t>
            </w:r>
            <w:r w:rsidR="00E832E8">
              <w:rPr>
                <w:noProof/>
                <w:webHidden/>
              </w:rPr>
              <w:tab/>
            </w:r>
            <w:r w:rsidR="00E832E8">
              <w:rPr>
                <w:noProof/>
                <w:webHidden/>
              </w:rPr>
              <w:fldChar w:fldCharType="begin"/>
            </w:r>
            <w:r w:rsidR="00E832E8">
              <w:rPr>
                <w:noProof/>
                <w:webHidden/>
              </w:rPr>
              <w:instrText xml:space="preserve"> PAGEREF _Toc97632239 \h </w:instrText>
            </w:r>
            <w:r w:rsidR="00E832E8">
              <w:rPr>
                <w:noProof/>
                <w:webHidden/>
              </w:rPr>
            </w:r>
            <w:r w:rsidR="00E832E8">
              <w:rPr>
                <w:noProof/>
                <w:webHidden/>
              </w:rPr>
              <w:fldChar w:fldCharType="separate"/>
            </w:r>
            <w:r>
              <w:rPr>
                <w:noProof/>
                <w:webHidden/>
              </w:rPr>
              <w:t>8</w:t>
            </w:r>
            <w:r w:rsidR="00E832E8">
              <w:rPr>
                <w:noProof/>
                <w:webHidden/>
              </w:rPr>
              <w:fldChar w:fldCharType="end"/>
            </w:r>
          </w:hyperlink>
        </w:p>
        <w:p w14:paraId="6940FE45" w14:textId="008E854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0" w:history="1">
            <w:r w:rsidR="00E832E8" w:rsidRPr="00EA4B6F">
              <w:rPr>
                <w:rStyle w:val="Hyperlink"/>
                <w:noProof/>
              </w:rPr>
              <w:t>5.4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Transport via het water</w:t>
            </w:r>
            <w:r w:rsidR="00E832E8">
              <w:rPr>
                <w:noProof/>
                <w:webHidden/>
              </w:rPr>
              <w:tab/>
            </w:r>
            <w:r w:rsidR="00E832E8">
              <w:rPr>
                <w:noProof/>
                <w:webHidden/>
              </w:rPr>
              <w:fldChar w:fldCharType="begin"/>
            </w:r>
            <w:r w:rsidR="00E832E8">
              <w:rPr>
                <w:noProof/>
                <w:webHidden/>
              </w:rPr>
              <w:instrText xml:space="preserve"> PAGEREF _Toc97632240 \h </w:instrText>
            </w:r>
            <w:r w:rsidR="00E832E8">
              <w:rPr>
                <w:noProof/>
                <w:webHidden/>
              </w:rPr>
            </w:r>
            <w:r w:rsidR="00E832E8">
              <w:rPr>
                <w:noProof/>
                <w:webHidden/>
              </w:rPr>
              <w:fldChar w:fldCharType="separate"/>
            </w:r>
            <w:r>
              <w:rPr>
                <w:noProof/>
                <w:webHidden/>
              </w:rPr>
              <w:t>9</w:t>
            </w:r>
            <w:r w:rsidR="00E832E8">
              <w:rPr>
                <w:noProof/>
                <w:webHidden/>
              </w:rPr>
              <w:fldChar w:fldCharType="end"/>
            </w:r>
          </w:hyperlink>
        </w:p>
        <w:p w14:paraId="7D678ECE" w14:textId="5A0C958C"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41" w:history="1">
            <w:r w:rsidR="00E832E8" w:rsidRPr="00EA4B6F">
              <w:rPr>
                <w:rStyle w:val="Hyperlink"/>
                <w:noProof/>
              </w:rPr>
              <w:t>6</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Logica achter de indeling</w:t>
            </w:r>
            <w:r w:rsidR="00E832E8">
              <w:rPr>
                <w:noProof/>
                <w:webHidden/>
              </w:rPr>
              <w:tab/>
            </w:r>
            <w:r w:rsidR="00E832E8">
              <w:rPr>
                <w:noProof/>
                <w:webHidden/>
              </w:rPr>
              <w:fldChar w:fldCharType="begin"/>
            </w:r>
            <w:r w:rsidR="00E832E8">
              <w:rPr>
                <w:noProof/>
                <w:webHidden/>
              </w:rPr>
              <w:instrText xml:space="preserve"> PAGEREF _Toc97632241 \h </w:instrText>
            </w:r>
            <w:r w:rsidR="00E832E8">
              <w:rPr>
                <w:noProof/>
                <w:webHidden/>
              </w:rPr>
            </w:r>
            <w:r w:rsidR="00E832E8">
              <w:rPr>
                <w:noProof/>
                <w:webHidden/>
              </w:rPr>
              <w:fldChar w:fldCharType="separate"/>
            </w:r>
            <w:r>
              <w:rPr>
                <w:noProof/>
                <w:webHidden/>
              </w:rPr>
              <w:t>10</w:t>
            </w:r>
            <w:r w:rsidR="00E832E8">
              <w:rPr>
                <w:noProof/>
                <w:webHidden/>
              </w:rPr>
              <w:fldChar w:fldCharType="end"/>
            </w:r>
          </w:hyperlink>
        </w:p>
        <w:p w14:paraId="08DE6AB4" w14:textId="26FF0C5A"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2" w:history="1">
            <w:r w:rsidR="00E832E8" w:rsidRPr="00EA4B6F">
              <w:rPr>
                <w:rStyle w:val="Hyperlink"/>
                <w:noProof/>
              </w:rPr>
              <w:t>6.1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Kerncijfers</w:t>
            </w:r>
            <w:r w:rsidR="00E832E8">
              <w:rPr>
                <w:noProof/>
                <w:webHidden/>
              </w:rPr>
              <w:tab/>
            </w:r>
            <w:r w:rsidR="00E832E8">
              <w:rPr>
                <w:noProof/>
                <w:webHidden/>
              </w:rPr>
              <w:fldChar w:fldCharType="begin"/>
            </w:r>
            <w:r w:rsidR="00E832E8">
              <w:rPr>
                <w:noProof/>
                <w:webHidden/>
              </w:rPr>
              <w:instrText xml:space="preserve"> PAGEREF _Toc97632242 \h </w:instrText>
            </w:r>
            <w:r w:rsidR="00E832E8">
              <w:rPr>
                <w:noProof/>
                <w:webHidden/>
              </w:rPr>
            </w:r>
            <w:r w:rsidR="00E832E8">
              <w:rPr>
                <w:noProof/>
                <w:webHidden/>
              </w:rPr>
              <w:fldChar w:fldCharType="separate"/>
            </w:r>
            <w:r>
              <w:rPr>
                <w:noProof/>
                <w:webHidden/>
              </w:rPr>
              <w:t>10</w:t>
            </w:r>
            <w:r w:rsidR="00E832E8">
              <w:rPr>
                <w:noProof/>
                <w:webHidden/>
              </w:rPr>
              <w:fldChar w:fldCharType="end"/>
            </w:r>
          </w:hyperlink>
        </w:p>
        <w:p w14:paraId="57B0243A" w14:textId="3A3147D7"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3" w:history="1">
            <w:r w:rsidR="00E832E8" w:rsidRPr="00EA4B6F">
              <w:rPr>
                <w:rStyle w:val="Hyperlink"/>
                <w:noProof/>
              </w:rPr>
              <w:t>6.2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Patiënten zo dicht mogelijk bij de ingang helpen</w:t>
            </w:r>
            <w:r w:rsidR="00E832E8">
              <w:rPr>
                <w:noProof/>
                <w:webHidden/>
              </w:rPr>
              <w:tab/>
            </w:r>
            <w:r w:rsidR="00E832E8">
              <w:rPr>
                <w:noProof/>
                <w:webHidden/>
              </w:rPr>
              <w:fldChar w:fldCharType="begin"/>
            </w:r>
            <w:r w:rsidR="00E832E8">
              <w:rPr>
                <w:noProof/>
                <w:webHidden/>
              </w:rPr>
              <w:instrText xml:space="preserve"> PAGEREF _Toc97632243 \h </w:instrText>
            </w:r>
            <w:r w:rsidR="00E832E8">
              <w:rPr>
                <w:noProof/>
                <w:webHidden/>
              </w:rPr>
            </w:r>
            <w:r w:rsidR="00E832E8">
              <w:rPr>
                <w:noProof/>
                <w:webHidden/>
              </w:rPr>
              <w:fldChar w:fldCharType="separate"/>
            </w:r>
            <w:r>
              <w:rPr>
                <w:noProof/>
                <w:webHidden/>
              </w:rPr>
              <w:t>10</w:t>
            </w:r>
            <w:r w:rsidR="00E832E8">
              <w:rPr>
                <w:noProof/>
                <w:webHidden/>
              </w:rPr>
              <w:fldChar w:fldCharType="end"/>
            </w:r>
          </w:hyperlink>
        </w:p>
        <w:p w14:paraId="1B6A9EB0" w14:textId="34211962"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4" w:history="1">
            <w:r w:rsidR="00E832E8" w:rsidRPr="00EA4B6F">
              <w:rPr>
                <w:rStyle w:val="Hyperlink"/>
                <w:noProof/>
              </w:rPr>
              <w:t>6.3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Kritische diensten vlakbij elkaar</w:t>
            </w:r>
            <w:r w:rsidR="00E832E8">
              <w:rPr>
                <w:noProof/>
                <w:webHidden/>
              </w:rPr>
              <w:tab/>
            </w:r>
            <w:r w:rsidR="00E832E8">
              <w:rPr>
                <w:noProof/>
                <w:webHidden/>
              </w:rPr>
              <w:fldChar w:fldCharType="begin"/>
            </w:r>
            <w:r w:rsidR="00E832E8">
              <w:rPr>
                <w:noProof/>
                <w:webHidden/>
              </w:rPr>
              <w:instrText xml:space="preserve"> PAGEREF _Toc97632244 \h </w:instrText>
            </w:r>
            <w:r w:rsidR="00E832E8">
              <w:rPr>
                <w:noProof/>
                <w:webHidden/>
              </w:rPr>
            </w:r>
            <w:r w:rsidR="00E832E8">
              <w:rPr>
                <w:noProof/>
                <w:webHidden/>
              </w:rPr>
              <w:fldChar w:fldCharType="separate"/>
            </w:r>
            <w:r>
              <w:rPr>
                <w:noProof/>
                <w:webHidden/>
              </w:rPr>
              <w:t>11</w:t>
            </w:r>
            <w:r w:rsidR="00E832E8">
              <w:rPr>
                <w:noProof/>
                <w:webHidden/>
              </w:rPr>
              <w:fldChar w:fldCharType="end"/>
            </w:r>
          </w:hyperlink>
        </w:p>
        <w:p w14:paraId="645682B4" w14:textId="0D7BF705"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5" w:history="1">
            <w:r w:rsidR="00E832E8" w:rsidRPr="00EA4B6F">
              <w:rPr>
                <w:rStyle w:val="Hyperlink"/>
                <w:noProof/>
              </w:rPr>
              <w:t>6.4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Diensten met grootste toestroom onderin ziekenhuis</w:t>
            </w:r>
            <w:r w:rsidR="00E832E8">
              <w:rPr>
                <w:noProof/>
                <w:webHidden/>
              </w:rPr>
              <w:tab/>
            </w:r>
            <w:r w:rsidR="00E832E8">
              <w:rPr>
                <w:noProof/>
                <w:webHidden/>
              </w:rPr>
              <w:fldChar w:fldCharType="begin"/>
            </w:r>
            <w:r w:rsidR="00E832E8">
              <w:rPr>
                <w:noProof/>
                <w:webHidden/>
              </w:rPr>
              <w:instrText xml:space="preserve"> PAGEREF _Toc97632245 \h </w:instrText>
            </w:r>
            <w:r w:rsidR="00E832E8">
              <w:rPr>
                <w:noProof/>
                <w:webHidden/>
              </w:rPr>
            </w:r>
            <w:r w:rsidR="00E832E8">
              <w:rPr>
                <w:noProof/>
                <w:webHidden/>
              </w:rPr>
              <w:fldChar w:fldCharType="separate"/>
            </w:r>
            <w:r>
              <w:rPr>
                <w:noProof/>
                <w:webHidden/>
              </w:rPr>
              <w:t>11</w:t>
            </w:r>
            <w:r w:rsidR="00E832E8">
              <w:rPr>
                <w:noProof/>
                <w:webHidden/>
              </w:rPr>
              <w:fldChar w:fldCharType="end"/>
            </w:r>
          </w:hyperlink>
        </w:p>
        <w:p w14:paraId="65E11924" w14:textId="55BF2242"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46" w:history="1">
            <w:r w:rsidR="00E832E8" w:rsidRPr="00EA4B6F">
              <w:rPr>
                <w:rStyle w:val="Hyperlink"/>
                <w:noProof/>
              </w:rPr>
              <w:t>7</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Zorgaanbod</w:t>
            </w:r>
            <w:r w:rsidR="00E832E8">
              <w:rPr>
                <w:noProof/>
                <w:webHidden/>
              </w:rPr>
              <w:tab/>
            </w:r>
            <w:r w:rsidR="00E832E8">
              <w:rPr>
                <w:noProof/>
                <w:webHidden/>
              </w:rPr>
              <w:fldChar w:fldCharType="begin"/>
            </w:r>
            <w:r w:rsidR="00E832E8">
              <w:rPr>
                <w:noProof/>
                <w:webHidden/>
              </w:rPr>
              <w:instrText xml:space="preserve"> PAGEREF _Toc97632246 \h </w:instrText>
            </w:r>
            <w:r w:rsidR="00E832E8">
              <w:rPr>
                <w:noProof/>
                <w:webHidden/>
              </w:rPr>
            </w:r>
            <w:r w:rsidR="00E832E8">
              <w:rPr>
                <w:noProof/>
                <w:webHidden/>
              </w:rPr>
              <w:fldChar w:fldCharType="separate"/>
            </w:r>
            <w:r>
              <w:rPr>
                <w:noProof/>
                <w:webHidden/>
              </w:rPr>
              <w:t>12</w:t>
            </w:r>
            <w:r w:rsidR="00E832E8">
              <w:rPr>
                <w:noProof/>
                <w:webHidden/>
              </w:rPr>
              <w:fldChar w:fldCharType="end"/>
            </w:r>
          </w:hyperlink>
        </w:p>
        <w:p w14:paraId="078E6D8C" w14:textId="20CDB16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7" w:history="1">
            <w:r w:rsidR="00E832E8" w:rsidRPr="00EA4B6F">
              <w:rPr>
                <w:rStyle w:val="Hyperlink"/>
                <w:noProof/>
              </w:rPr>
              <w:t>7.1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Kritische diensten</w:t>
            </w:r>
            <w:r w:rsidR="00E832E8">
              <w:rPr>
                <w:noProof/>
                <w:webHidden/>
              </w:rPr>
              <w:tab/>
            </w:r>
            <w:r w:rsidR="00E832E8">
              <w:rPr>
                <w:noProof/>
                <w:webHidden/>
              </w:rPr>
              <w:fldChar w:fldCharType="begin"/>
            </w:r>
            <w:r w:rsidR="00E832E8">
              <w:rPr>
                <w:noProof/>
                <w:webHidden/>
              </w:rPr>
              <w:instrText xml:space="preserve"> PAGEREF _Toc97632247 \h </w:instrText>
            </w:r>
            <w:r w:rsidR="00E832E8">
              <w:rPr>
                <w:noProof/>
                <w:webHidden/>
              </w:rPr>
            </w:r>
            <w:r w:rsidR="00E832E8">
              <w:rPr>
                <w:noProof/>
                <w:webHidden/>
              </w:rPr>
              <w:fldChar w:fldCharType="separate"/>
            </w:r>
            <w:r>
              <w:rPr>
                <w:noProof/>
                <w:webHidden/>
              </w:rPr>
              <w:t>12</w:t>
            </w:r>
            <w:r w:rsidR="00E832E8">
              <w:rPr>
                <w:noProof/>
                <w:webHidden/>
              </w:rPr>
              <w:fldChar w:fldCharType="end"/>
            </w:r>
          </w:hyperlink>
        </w:p>
        <w:p w14:paraId="7E0D43CF" w14:textId="594DEF5D"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8" w:history="1">
            <w:r w:rsidR="00E832E8" w:rsidRPr="00EA4B6F">
              <w:rPr>
                <w:rStyle w:val="Hyperlink"/>
                <w:noProof/>
              </w:rPr>
              <w:t>7.2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Niet-kritische diensten</w:t>
            </w:r>
            <w:r w:rsidR="00E832E8">
              <w:rPr>
                <w:noProof/>
                <w:webHidden/>
              </w:rPr>
              <w:tab/>
            </w:r>
            <w:r w:rsidR="00E832E8">
              <w:rPr>
                <w:noProof/>
                <w:webHidden/>
              </w:rPr>
              <w:fldChar w:fldCharType="begin"/>
            </w:r>
            <w:r w:rsidR="00E832E8">
              <w:rPr>
                <w:noProof/>
                <w:webHidden/>
              </w:rPr>
              <w:instrText xml:space="preserve"> PAGEREF _Toc97632248 \h </w:instrText>
            </w:r>
            <w:r w:rsidR="00E832E8">
              <w:rPr>
                <w:noProof/>
                <w:webHidden/>
              </w:rPr>
            </w:r>
            <w:r w:rsidR="00E832E8">
              <w:rPr>
                <w:noProof/>
                <w:webHidden/>
              </w:rPr>
              <w:fldChar w:fldCharType="separate"/>
            </w:r>
            <w:r>
              <w:rPr>
                <w:noProof/>
                <w:webHidden/>
              </w:rPr>
              <w:t>12</w:t>
            </w:r>
            <w:r w:rsidR="00E832E8">
              <w:rPr>
                <w:noProof/>
                <w:webHidden/>
              </w:rPr>
              <w:fldChar w:fldCharType="end"/>
            </w:r>
          </w:hyperlink>
        </w:p>
        <w:p w14:paraId="5DEF65FE" w14:textId="67E625F3"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49" w:history="1">
            <w:r w:rsidR="00E832E8" w:rsidRPr="00EA4B6F">
              <w:rPr>
                <w:rStyle w:val="Hyperlink"/>
                <w:noProof/>
              </w:rPr>
              <w:t>7.3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Verpleegafdelingen</w:t>
            </w:r>
            <w:r w:rsidR="00E832E8">
              <w:rPr>
                <w:noProof/>
                <w:webHidden/>
              </w:rPr>
              <w:tab/>
            </w:r>
            <w:r w:rsidR="00E832E8">
              <w:rPr>
                <w:noProof/>
                <w:webHidden/>
              </w:rPr>
              <w:fldChar w:fldCharType="begin"/>
            </w:r>
            <w:r w:rsidR="00E832E8">
              <w:rPr>
                <w:noProof/>
                <w:webHidden/>
              </w:rPr>
              <w:instrText xml:space="preserve"> PAGEREF _Toc97632249 \h </w:instrText>
            </w:r>
            <w:r w:rsidR="00E832E8">
              <w:rPr>
                <w:noProof/>
                <w:webHidden/>
              </w:rPr>
            </w:r>
            <w:r w:rsidR="00E832E8">
              <w:rPr>
                <w:noProof/>
                <w:webHidden/>
              </w:rPr>
              <w:fldChar w:fldCharType="separate"/>
            </w:r>
            <w:r>
              <w:rPr>
                <w:noProof/>
                <w:webHidden/>
              </w:rPr>
              <w:t>12</w:t>
            </w:r>
            <w:r w:rsidR="00E832E8">
              <w:rPr>
                <w:noProof/>
                <w:webHidden/>
              </w:rPr>
              <w:fldChar w:fldCharType="end"/>
            </w:r>
          </w:hyperlink>
        </w:p>
        <w:p w14:paraId="44289C9C" w14:textId="650486B4"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0" w:history="1">
            <w:r w:rsidR="00E832E8" w:rsidRPr="00EA4B6F">
              <w:rPr>
                <w:rStyle w:val="Hyperlink"/>
                <w:noProof/>
              </w:rPr>
              <w:t>7.4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Medisch-technische diensten</w:t>
            </w:r>
            <w:r w:rsidR="00E832E8">
              <w:rPr>
                <w:noProof/>
                <w:webHidden/>
              </w:rPr>
              <w:tab/>
            </w:r>
            <w:r w:rsidR="00E832E8">
              <w:rPr>
                <w:noProof/>
                <w:webHidden/>
              </w:rPr>
              <w:fldChar w:fldCharType="begin"/>
            </w:r>
            <w:r w:rsidR="00E832E8">
              <w:rPr>
                <w:noProof/>
                <w:webHidden/>
              </w:rPr>
              <w:instrText xml:space="preserve"> PAGEREF _Toc97632250 \h </w:instrText>
            </w:r>
            <w:r w:rsidR="00E832E8">
              <w:rPr>
                <w:noProof/>
                <w:webHidden/>
              </w:rPr>
            </w:r>
            <w:r w:rsidR="00E832E8">
              <w:rPr>
                <w:noProof/>
                <w:webHidden/>
              </w:rPr>
              <w:fldChar w:fldCharType="separate"/>
            </w:r>
            <w:r>
              <w:rPr>
                <w:noProof/>
                <w:webHidden/>
              </w:rPr>
              <w:t>12</w:t>
            </w:r>
            <w:r w:rsidR="00E832E8">
              <w:rPr>
                <w:noProof/>
                <w:webHidden/>
              </w:rPr>
              <w:fldChar w:fldCharType="end"/>
            </w:r>
          </w:hyperlink>
        </w:p>
        <w:p w14:paraId="650CF69E" w14:textId="08E69D3A"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51" w:history="1">
            <w:r w:rsidR="00E832E8" w:rsidRPr="00EA4B6F">
              <w:rPr>
                <w:rStyle w:val="Hyperlink"/>
                <w:noProof/>
              </w:rPr>
              <w:t>8</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Toelichting per dienst</w:t>
            </w:r>
            <w:r w:rsidR="00E832E8">
              <w:rPr>
                <w:noProof/>
                <w:webHidden/>
              </w:rPr>
              <w:tab/>
            </w:r>
            <w:r w:rsidR="00E832E8">
              <w:rPr>
                <w:noProof/>
                <w:webHidden/>
              </w:rPr>
              <w:fldChar w:fldCharType="begin"/>
            </w:r>
            <w:r w:rsidR="00E832E8">
              <w:rPr>
                <w:noProof/>
                <w:webHidden/>
              </w:rPr>
              <w:instrText xml:space="preserve"> PAGEREF _Toc97632251 \h </w:instrText>
            </w:r>
            <w:r w:rsidR="00E832E8">
              <w:rPr>
                <w:noProof/>
                <w:webHidden/>
              </w:rPr>
            </w:r>
            <w:r w:rsidR="00E832E8">
              <w:rPr>
                <w:noProof/>
                <w:webHidden/>
              </w:rPr>
              <w:fldChar w:fldCharType="separate"/>
            </w:r>
            <w:r>
              <w:rPr>
                <w:noProof/>
                <w:webHidden/>
              </w:rPr>
              <w:t>13</w:t>
            </w:r>
            <w:r w:rsidR="00E832E8">
              <w:rPr>
                <w:noProof/>
                <w:webHidden/>
              </w:rPr>
              <w:fldChar w:fldCharType="end"/>
            </w:r>
          </w:hyperlink>
        </w:p>
        <w:p w14:paraId="3D5E0575" w14:textId="7EED7A3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2" w:history="1">
            <w:r w:rsidR="00E832E8" w:rsidRPr="00EA4B6F">
              <w:rPr>
                <w:rStyle w:val="Hyperlink"/>
                <w:noProof/>
              </w:rPr>
              <w:t>8.1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Traumacentrum</w:t>
            </w:r>
            <w:r w:rsidR="00E832E8">
              <w:rPr>
                <w:noProof/>
                <w:webHidden/>
              </w:rPr>
              <w:tab/>
            </w:r>
            <w:r w:rsidR="00E832E8">
              <w:rPr>
                <w:noProof/>
                <w:webHidden/>
              </w:rPr>
              <w:fldChar w:fldCharType="begin"/>
            </w:r>
            <w:r w:rsidR="00E832E8">
              <w:rPr>
                <w:noProof/>
                <w:webHidden/>
              </w:rPr>
              <w:instrText xml:space="preserve"> PAGEREF _Toc97632252 \h </w:instrText>
            </w:r>
            <w:r w:rsidR="00E832E8">
              <w:rPr>
                <w:noProof/>
                <w:webHidden/>
              </w:rPr>
            </w:r>
            <w:r w:rsidR="00E832E8">
              <w:rPr>
                <w:noProof/>
                <w:webHidden/>
              </w:rPr>
              <w:fldChar w:fldCharType="separate"/>
            </w:r>
            <w:r>
              <w:rPr>
                <w:noProof/>
                <w:webHidden/>
              </w:rPr>
              <w:t>13</w:t>
            </w:r>
            <w:r w:rsidR="00E832E8">
              <w:rPr>
                <w:noProof/>
                <w:webHidden/>
              </w:rPr>
              <w:fldChar w:fldCharType="end"/>
            </w:r>
          </w:hyperlink>
        </w:p>
        <w:p w14:paraId="5B042F38" w14:textId="21489EF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3" w:history="1">
            <w:r w:rsidR="00E832E8" w:rsidRPr="00EA4B6F">
              <w:rPr>
                <w:rStyle w:val="Hyperlink"/>
                <w:noProof/>
              </w:rPr>
              <w:t>8.2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Spoed (verd. -1)</w:t>
            </w:r>
            <w:r w:rsidR="00E832E8">
              <w:rPr>
                <w:noProof/>
                <w:webHidden/>
              </w:rPr>
              <w:tab/>
            </w:r>
            <w:r w:rsidR="00E832E8">
              <w:rPr>
                <w:noProof/>
                <w:webHidden/>
              </w:rPr>
              <w:fldChar w:fldCharType="begin"/>
            </w:r>
            <w:r w:rsidR="00E832E8">
              <w:rPr>
                <w:noProof/>
                <w:webHidden/>
              </w:rPr>
              <w:instrText xml:space="preserve"> PAGEREF _Toc97632253 \h </w:instrText>
            </w:r>
            <w:r w:rsidR="00E832E8">
              <w:rPr>
                <w:noProof/>
                <w:webHidden/>
              </w:rPr>
            </w:r>
            <w:r w:rsidR="00E832E8">
              <w:rPr>
                <w:noProof/>
                <w:webHidden/>
              </w:rPr>
              <w:fldChar w:fldCharType="separate"/>
            </w:r>
            <w:r>
              <w:rPr>
                <w:noProof/>
                <w:webHidden/>
              </w:rPr>
              <w:t>13</w:t>
            </w:r>
            <w:r w:rsidR="00E832E8">
              <w:rPr>
                <w:noProof/>
                <w:webHidden/>
              </w:rPr>
              <w:fldChar w:fldCharType="end"/>
            </w:r>
          </w:hyperlink>
        </w:p>
        <w:p w14:paraId="4A946FC1" w14:textId="069DA85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4" w:history="1">
            <w:r w:rsidR="00E832E8" w:rsidRPr="00EA4B6F">
              <w:rPr>
                <w:rStyle w:val="Hyperlink"/>
                <w:noProof/>
              </w:rPr>
              <w:t>8.3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Hotline (van -1 tot 6</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_Toc97632254 \h </w:instrText>
            </w:r>
            <w:r w:rsidR="00E832E8">
              <w:rPr>
                <w:noProof/>
                <w:webHidden/>
              </w:rPr>
            </w:r>
            <w:r w:rsidR="00E832E8">
              <w:rPr>
                <w:noProof/>
                <w:webHidden/>
              </w:rPr>
              <w:fldChar w:fldCharType="separate"/>
            </w:r>
            <w:r>
              <w:rPr>
                <w:noProof/>
                <w:webHidden/>
              </w:rPr>
              <w:t>13</w:t>
            </w:r>
            <w:r w:rsidR="00E832E8">
              <w:rPr>
                <w:noProof/>
                <w:webHidden/>
              </w:rPr>
              <w:fldChar w:fldCharType="end"/>
            </w:r>
          </w:hyperlink>
        </w:p>
        <w:p w14:paraId="3B9014FB" w14:textId="415A71C4"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5" w:history="1">
            <w:r w:rsidR="00E832E8" w:rsidRPr="00EA4B6F">
              <w:rPr>
                <w:rStyle w:val="Hyperlink"/>
                <w:noProof/>
              </w:rPr>
              <w:t>8.4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Operatiekwartier (4</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_Toc97632255 \h </w:instrText>
            </w:r>
            <w:r w:rsidR="00E832E8">
              <w:rPr>
                <w:noProof/>
                <w:webHidden/>
              </w:rPr>
            </w:r>
            <w:r w:rsidR="00E832E8">
              <w:rPr>
                <w:noProof/>
                <w:webHidden/>
              </w:rPr>
              <w:fldChar w:fldCharType="separate"/>
            </w:r>
            <w:r>
              <w:rPr>
                <w:noProof/>
                <w:webHidden/>
              </w:rPr>
              <w:t>14</w:t>
            </w:r>
            <w:r w:rsidR="00E832E8">
              <w:rPr>
                <w:noProof/>
                <w:webHidden/>
              </w:rPr>
              <w:fldChar w:fldCharType="end"/>
            </w:r>
          </w:hyperlink>
        </w:p>
        <w:p w14:paraId="2181C12B" w14:textId="22002908"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6" w:history="1">
            <w:r w:rsidR="00E832E8" w:rsidRPr="00EA4B6F">
              <w:rPr>
                <w:rStyle w:val="Hyperlink"/>
                <w:noProof/>
              </w:rPr>
              <w:t>8.5</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Brandwondencentrum (6</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_Toc97632256 \h </w:instrText>
            </w:r>
            <w:r w:rsidR="00E832E8">
              <w:rPr>
                <w:noProof/>
                <w:webHidden/>
              </w:rPr>
            </w:r>
            <w:r w:rsidR="00E832E8">
              <w:rPr>
                <w:noProof/>
                <w:webHidden/>
              </w:rPr>
              <w:fldChar w:fldCharType="separate"/>
            </w:r>
            <w:r>
              <w:rPr>
                <w:noProof/>
                <w:webHidden/>
              </w:rPr>
              <w:t>15</w:t>
            </w:r>
            <w:r w:rsidR="00E832E8">
              <w:rPr>
                <w:noProof/>
                <w:webHidden/>
              </w:rPr>
              <w:fldChar w:fldCharType="end"/>
            </w:r>
          </w:hyperlink>
        </w:p>
        <w:p w14:paraId="09DC5C40" w14:textId="6B2F0C8A"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7" w:history="1">
            <w:r w:rsidR="00E832E8" w:rsidRPr="00EA4B6F">
              <w:rPr>
                <w:rStyle w:val="Hyperlink"/>
                <w:noProof/>
              </w:rPr>
              <w:t>8.6</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Dagziekenhuizen (2</w:t>
            </w:r>
            <w:r w:rsidR="00E832E8" w:rsidRPr="00EA4B6F">
              <w:rPr>
                <w:rStyle w:val="Hyperlink"/>
                <w:noProof/>
                <w:vertAlign w:val="superscript"/>
              </w:rPr>
              <w:t>e</w:t>
            </w:r>
            <w:r w:rsidR="00E832E8" w:rsidRPr="00EA4B6F">
              <w:rPr>
                <w:rStyle w:val="Hyperlink"/>
                <w:noProof/>
              </w:rPr>
              <w:t>, 4</w:t>
            </w:r>
            <w:r w:rsidR="00E832E8" w:rsidRPr="00EA4B6F">
              <w:rPr>
                <w:rStyle w:val="Hyperlink"/>
                <w:noProof/>
                <w:vertAlign w:val="superscript"/>
              </w:rPr>
              <w:t>e</w:t>
            </w:r>
            <w:r w:rsidR="00E832E8" w:rsidRPr="00EA4B6F">
              <w:rPr>
                <w:rStyle w:val="Hyperlink"/>
                <w:noProof/>
              </w:rPr>
              <w:t>, 6</w:t>
            </w:r>
            <w:r w:rsidR="00E832E8" w:rsidRPr="00EA4B6F">
              <w:rPr>
                <w:rStyle w:val="Hyperlink"/>
                <w:noProof/>
                <w:vertAlign w:val="superscript"/>
              </w:rPr>
              <w:t>e</w:t>
            </w:r>
            <w:r w:rsidR="00E832E8" w:rsidRPr="00EA4B6F">
              <w:rPr>
                <w:rStyle w:val="Hyperlink"/>
                <w:noProof/>
              </w:rPr>
              <w:t>, 7</w:t>
            </w:r>
            <w:r w:rsidR="00E832E8" w:rsidRPr="00EA4B6F">
              <w:rPr>
                <w:rStyle w:val="Hyperlink"/>
                <w:noProof/>
                <w:vertAlign w:val="superscript"/>
              </w:rPr>
              <w:t>e</w:t>
            </w:r>
            <w:r w:rsidR="00E832E8" w:rsidRPr="00EA4B6F">
              <w:rPr>
                <w:rStyle w:val="Hyperlink"/>
                <w:noProof/>
              </w:rPr>
              <w:t xml:space="preserve"> en 10</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_Toc97632257 \h </w:instrText>
            </w:r>
            <w:r w:rsidR="00E832E8">
              <w:rPr>
                <w:noProof/>
                <w:webHidden/>
              </w:rPr>
            </w:r>
            <w:r w:rsidR="00E832E8">
              <w:rPr>
                <w:noProof/>
                <w:webHidden/>
              </w:rPr>
              <w:fldChar w:fldCharType="separate"/>
            </w:r>
            <w:r>
              <w:rPr>
                <w:noProof/>
                <w:webHidden/>
              </w:rPr>
              <w:t>15</w:t>
            </w:r>
            <w:r w:rsidR="00E832E8">
              <w:rPr>
                <w:noProof/>
                <w:webHidden/>
              </w:rPr>
              <w:fldChar w:fldCharType="end"/>
            </w:r>
          </w:hyperlink>
        </w:p>
        <w:p w14:paraId="65CBBD9E" w14:textId="4E18D570"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8" w:history="1">
            <w:r w:rsidR="00E832E8" w:rsidRPr="00EA4B6F">
              <w:rPr>
                <w:rStyle w:val="Hyperlink"/>
                <w:noProof/>
              </w:rPr>
              <w:t>8.7</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Geriatrie (7</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_Toc97632258 \h </w:instrText>
            </w:r>
            <w:r w:rsidR="00E832E8">
              <w:rPr>
                <w:noProof/>
                <w:webHidden/>
              </w:rPr>
            </w:r>
            <w:r w:rsidR="00E832E8">
              <w:rPr>
                <w:noProof/>
                <w:webHidden/>
              </w:rPr>
              <w:fldChar w:fldCharType="separate"/>
            </w:r>
            <w:r>
              <w:rPr>
                <w:noProof/>
                <w:webHidden/>
              </w:rPr>
              <w:t>16</w:t>
            </w:r>
            <w:r w:rsidR="00E832E8">
              <w:rPr>
                <w:noProof/>
                <w:webHidden/>
              </w:rPr>
              <w:fldChar w:fldCharType="end"/>
            </w:r>
          </w:hyperlink>
        </w:p>
        <w:p w14:paraId="54364358" w14:textId="6C01CB9A"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59" w:history="1">
            <w:r w:rsidR="00E832E8" w:rsidRPr="00EA4B6F">
              <w:rPr>
                <w:rStyle w:val="Hyperlink"/>
                <w:noProof/>
              </w:rPr>
              <w:t>8.8</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Verpleegafdelingen (7</w:t>
            </w:r>
            <w:r w:rsidR="00E832E8" w:rsidRPr="00EA4B6F">
              <w:rPr>
                <w:rStyle w:val="Hyperlink"/>
                <w:noProof/>
                <w:vertAlign w:val="superscript"/>
              </w:rPr>
              <w:t>e</w:t>
            </w:r>
            <w:r w:rsidR="00E832E8" w:rsidRPr="00EA4B6F">
              <w:rPr>
                <w:rStyle w:val="Hyperlink"/>
                <w:noProof/>
              </w:rPr>
              <w:t xml:space="preserve"> tot 11</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_Toc97632259 \h </w:instrText>
            </w:r>
            <w:r w:rsidR="00E832E8">
              <w:rPr>
                <w:noProof/>
                <w:webHidden/>
              </w:rPr>
            </w:r>
            <w:r w:rsidR="00E832E8">
              <w:rPr>
                <w:noProof/>
                <w:webHidden/>
              </w:rPr>
              <w:fldChar w:fldCharType="separate"/>
            </w:r>
            <w:r>
              <w:rPr>
                <w:noProof/>
                <w:webHidden/>
              </w:rPr>
              <w:t>16</w:t>
            </w:r>
            <w:r w:rsidR="00E832E8">
              <w:rPr>
                <w:noProof/>
                <w:webHidden/>
              </w:rPr>
              <w:fldChar w:fldCharType="end"/>
            </w:r>
          </w:hyperlink>
        </w:p>
        <w:p w14:paraId="40C264DB" w14:textId="64C9A8DE"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0" w:history="1">
            <w:r w:rsidR="00E832E8" w:rsidRPr="00EA4B6F">
              <w:rPr>
                <w:rStyle w:val="Hyperlink"/>
                <w:noProof/>
              </w:rPr>
              <w:t>8.9</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Nierkliniek (13</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_Toc97632260 \h </w:instrText>
            </w:r>
            <w:r w:rsidR="00E832E8">
              <w:rPr>
                <w:noProof/>
                <w:webHidden/>
              </w:rPr>
            </w:r>
            <w:r w:rsidR="00E832E8">
              <w:rPr>
                <w:noProof/>
                <w:webHidden/>
              </w:rPr>
              <w:fldChar w:fldCharType="separate"/>
            </w:r>
            <w:r>
              <w:rPr>
                <w:noProof/>
                <w:webHidden/>
              </w:rPr>
              <w:t>17</w:t>
            </w:r>
            <w:r w:rsidR="00E832E8">
              <w:rPr>
                <w:noProof/>
                <w:webHidden/>
              </w:rPr>
              <w:fldChar w:fldCharType="end"/>
            </w:r>
          </w:hyperlink>
        </w:p>
        <w:p w14:paraId="7CA3EFE2" w14:textId="30076BB2"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1" w:history="1">
            <w:r w:rsidR="00E832E8" w:rsidRPr="00EA4B6F">
              <w:rPr>
                <w:rStyle w:val="Hyperlink"/>
                <w:noProof/>
              </w:rPr>
              <w:t>8.10</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Polikliniek en 3 focusklinieken (15</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_Toc97632261 \h </w:instrText>
            </w:r>
            <w:r w:rsidR="00E832E8">
              <w:rPr>
                <w:noProof/>
                <w:webHidden/>
              </w:rPr>
            </w:r>
            <w:r w:rsidR="00E832E8">
              <w:rPr>
                <w:noProof/>
                <w:webHidden/>
              </w:rPr>
              <w:fldChar w:fldCharType="separate"/>
            </w:r>
            <w:r>
              <w:rPr>
                <w:noProof/>
                <w:webHidden/>
              </w:rPr>
              <w:t>18</w:t>
            </w:r>
            <w:r w:rsidR="00E832E8">
              <w:rPr>
                <w:noProof/>
                <w:webHidden/>
              </w:rPr>
              <w:fldChar w:fldCharType="end"/>
            </w:r>
          </w:hyperlink>
        </w:p>
        <w:p w14:paraId="3836B87F" w14:textId="569FEC2B" w:rsidR="00E832E8" w:rsidRDefault="00E70EBD">
          <w:pPr>
            <w:pStyle w:val="Inhopg1"/>
            <w:tabs>
              <w:tab w:val="left" w:pos="360"/>
              <w:tab w:val="right" w:leader="dot" w:pos="9344"/>
            </w:tabs>
            <w:rPr>
              <w:rFonts w:asciiTheme="minorHAnsi" w:eastAsiaTheme="minorEastAsia" w:hAnsiTheme="minorHAnsi" w:cstheme="minorBidi"/>
              <w:noProof/>
              <w:color w:val="auto"/>
              <w:sz w:val="22"/>
              <w:szCs w:val="22"/>
              <w:lang w:val="nl-BE" w:eastAsia="nl-BE"/>
            </w:rPr>
          </w:pPr>
          <w:hyperlink w:anchor="_Toc97632262" w:history="1">
            <w:r w:rsidR="00E832E8" w:rsidRPr="00EA4B6F">
              <w:rPr>
                <w:rStyle w:val="Hyperlink"/>
                <w:noProof/>
              </w:rPr>
              <w:t>9</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Toelichting bij het gebouw</w:t>
            </w:r>
            <w:r w:rsidR="00E832E8">
              <w:rPr>
                <w:noProof/>
                <w:webHidden/>
              </w:rPr>
              <w:tab/>
            </w:r>
            <w:r w:rsidR="00E832E8">
              <w:rPr>
                <w:noProof/>
                <w:webHidden/>
              </w:rPr>
              <w:fldChar w:fldCharType="begin"/>
            </w:r>
            <w:r w:rsidR="00E832E8">
              <w:rPr>
                <w:noProof/>
                <w:webHidden/>
              </w:rPr>
              <w:instrText xml:space="preserve"> PAGEREF _Toc97632262 \h </w:instrText>
            </w:r>
            <w:r w:rsidR="00E832E8">
              <w:rPr>
                <w:noProof/>
                <w:webHidden/>
              </w:rPr>
            </w:r>
            <w:r w:rsidR="00E832E8">
              <w:rPr>
                <w:noProof/>
                <w:webHidden/>
              </w:rPr>
              <w:fldChar w:fldCharType="separate"/>
            </w:r>
            <w:r>
              <w:rPr>
                <w:noProof/>
                <w:webHidden/>
              </w:rPr>
              <w:t>19</w:t>
            </w:r>
            <w:r w:rsidR="00E832E8">
              <w:rPr>
                <w:noProof/>
                <w:webHidden/>
              </w:rPr>
              <w:fldChar w:fldCharType="end"/>
            </w:r>
          </w:hyperlink>
        </w:p>
        <w:p w14:paraId="2650C2AB" w14:textId="7B227C97"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3" w:history="1">
            <w:r w:rsidR="00E832E8" w:rsidRPr="00EA4B6F">
              <w:rPr>
                <w:rStyle w:val="Hyperlink"/>
                <w:noProof/>
              </w:rPr>
              <w:t>9.1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Gelijkvloers</w:t>
            </w:r>
            <w:r w:rsidR="00E832E8">
              <w:rPr>
                <w:noProof/>
                <w:webHidden/>
              </w:rPr>
              <w:tab/>
            </w:r>
            <w:r w:rsidR="00E832E8">
              <w:rPr>
                <w:noProof/>
                <w:webHidden/>
              </w:rPr>
              <w:fldChar w:fldCharType="begin"/>
            </w:r>
            <w:r w:rsidR="00E832E8">
              <w:rPr>
                <w:noProof/>
                <w:webHidden/>
              </w:rPr>
              <w:instrText xml:space="preserve"> PAGEREF _Toc97632263 \h </w:instrText>
            </w:r>
            <w:r w:rsidR="00E832E8">
              <w:rPr>
                <w:noProof/>
                <w:webHidden/>
              </w:rPr>
            </w:r>
            <w:r w:rsidR="00E832E8">
              <w:rPr>
                <w:noProof/>
                <w:webHidden/>
              </w:rPr>
              <w:fldChar w:fldCharType="separate"/>
            </w:r>
            <w:r>
              <w:rPr>
                <w:noProof/>
                <w:webHidden/>
              </w:rPr>
              <w:t>19</w:t>
            </w:r>
            <w:r w:rsidR="00E832E8">
              <w:rPr>
                <w:noProof/>
                <w:webHidden/>
              </w:rPr>
              <w:fldChar w:fldCharType="end"/>
            </w:r>
          </w:hyperlink>
        </w:p>
        <w:p w14:paraId="0348EE7F" w14:textId="687D4A82"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4" w:history="1">
            <w:r w:rsidR="00E832E8" w:rsidRPr="00EA4B6F">
              <w:rPr>
                <w:rStyle w:val="Hyperlink"/>
                <w:noProof/>
              </w:rPr>
              <w:t>9.2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Waterpatio (verd. -1)</w:t>
            </w:r>
            <w:r w:rsidR="00E832E8">
              <w:rPr>
                <w:noProof/>
                <w:webHidden/>
              </w:rPr>
              <w:tab/>
            </w:r>
            <w:r w:rsidR="00E832E8">
              <w:rPr>
                <w:noProof/>
                <w:webHidden/>
              </w:rPr>
              <w:fldChar w:fldCharType="begin"/>
            </w:r>
            <w:r w:rsidR="00E832E8">
              <w:rPr>
                <w:noProof/>
                <w:webHidden/>
              </w:rPr>
              <w:instrText xml:space="preserve"> PAGEREF _Toc97632264 \h </w:instrText>
            </w:r>
            <w:r w:rsidR="00E832E8">
              <w:rPr>
                <w:noProof/>
                <w:webHidden/>
              </w:rPr>
            </w:r>
            <w:r w:rsidR="00E832E8">
              <w:rPr>
                <w:noProof/>
                <w:webHidden/>
              </w:rPr>
              <w:fldChar w:fldCharType="separate"/>
            </w:r>
            <w:r>
              <w:rPr>
                <w:noProof/>
                <w:webHidden/>
              </w:rPr>
              <w:t>20</w:t>
            </w:r>
            <w:r w:rsidR="00E832E8">
              <w:rPr>
                <w:noProof/>
                <w:webHidden/>
              </w:rPr>
              <w:fldChar w:fldCharType="end"/>
            </w:r>
          </w:hyperlink>
        </w:p>
        <w:p w14:paraId="1FF21F7B" w14:textId="0439442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5" w:history="1">
            <w:r w:rsidR="00E832E8" w:rsidRPr="00EA4B6F">
              <w:rPr>
                <w:rStyle w:val="Hyperlink"/>
                <w:noProof/>
              </w:rPr>
              <w:t>9.3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Restaurant (3</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_Toc97632265 \h </w:instrText>
            </w:r>
            <w:r w:rsidR="00E832E8">
              <w:rPr>
                <w:noProof/>
                <w:webHidden/>
              </w:rPr>
            </w:r>
            <w:r w:rsidR="00E832E8">
              <w:rPr>
                <w:noProof/>
                <w:webHidden/>
              </w:rPr>
              <w:fldChar w:fldCharType="separate"/>
            </w:r>
            <w:r>
              <w:rPr>
                <w:noProof/>
                <w:webHidden/>
              </w:rPr>
              <w:t>21</w:t>
            </w:r>
            <w:r w:rsidR="00E832E8">
              <w:rPr>
                <w:noProof/>
                <w:webHidden/>
              </w:rPr>
              <w:fldChar w:fldCharType="end"/>
            </w:r>
          </w:hyperlink>
        </w:p>
        <w:p w14:paraId="26AE8502" w14:textId="1008B761"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6" w:history="1">
            <w:r w:rsidR="00E832E8" w:rsidRPr="00EA4B6F">
              <w:rPr>
                <w:rStyle w:val="Hyperlink"/>
                <w:noProof/>
              </w:rPr>
              <w:t>9.4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Terras (3</w:t>
            </w:r>
            <w:r w:rsidR="00E832E8" w:rsidRPr="00EA4B6F">
              <w:rPr>
                <w:rStyle w:val="Hyperlink"/>
                <w:noProof/>
                <w:vertAlign w:val="superscript"/>
              </w:rPr>
              <w:t>e</w:t>
            </w:r>
            <w:r w:rsidR="00E832E8" w:rsidRPr="00EA4B6F">
              <w:rPr>
                <w:rStyle w:val="Hyperlink"/>
                <w:noProof/>
              </w:rPr>
              <w:t xml:space="preserve"> verd.)</w:t>
            </w:r>
            <w:r w:rsidR="00E832E8">
              <w:rPr>
                <w:noProof/>
                <w:webHidden/>
              </w:rPr>
              <w:tab/>
            </w:r>
            <w:r w:rsidR="00E832E8">
              <w:rPr>
                <w:noProof/>
                <w:webHidden/>
              </w:rPr>
              <w:fldChar w:fldCharType="begin"/>
            </w:r>
            <w:r w:rsidR="00E832E8">
              <w:rPr>
                <w:noProof/>
                <w:webHidden/>
              </w:rPr>
              <w:instrText xml:space="preserve"> PAGEREF _Toc97632266 \h </w:instrText>
            </w:r>
            <w:r w:rsidR="00E832E8">
              <w:rPr>
                <w:noProof/>
                <w:webHidden/>
              </w:rPr>
            </w:r>
            <w:r w:rsidR="00E832E8">
              <w:rPr>
                <w:noProof/>
                <w:webHidden/>
              </w:rPr>
              <w:fldChar w:fldCharType="separate"/>
            </w:r>
            <w:r>
              <w:rPr>
                <w:noProof/>
                <w:webHidden/>
              </w:rPr>
              <w:t>21</w:t>
            </w:r>
            <w:r w:rsidR="00E832E8">
              <w:rPr>
                <w:noProof/>
                <w:webHidden/>
              </w:rPr>
              <w:fldChar w:fldCharType="end"/>
            </w:r>
          </w:hyperlink>
        </w:p>
        <w:p w14:paraId="1031679C" w14:textId="0D973CC7" w:rsidR="00E832E8" w:rsidRDefault="00E70EBD">
          <w:pPr>
            <w:pStyle w:val="Inhopg1"/>
            <w:tabs>
              <w:tab w:val="left" w:pos="540"/>
              <w:tab w:val="right" w:leader="dot" w:pos="9344"/>
            </w:tabs>
            <w:rPr>
              <w:rFonts w:asciiTheme="minorHAnsi" w:eastAsiaTheme="minorEastAsia" w:hAnsiTheme="minorHAnsi" w:cstheme="minorBidi"/>
              <w:noProof/>
              <w:color w:val="auto"/>
              <w:sz w:val="22"/>
              <w:szCs w:val="22"/>
              <w:lang w:val="nl-BE" w:eastAsia="nl-BE"/>
            </w:rPr>
          </w:pPr>
          <w:hyperlink w:anchor="_Toc97632267" w:history="1">
            <w:r w:rsidR="00E832E8" w:rsidRPr="00EA4B6F">
              <w:rPr>
                <w:rStyle w:val="Hyperlink"/>
                <w:noProof/>
              </w:rPr>
              <w:t>10</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Bereikbaarheid</w:t>
            </w:r>
            <w:r w:rsidR="00E832E8">
              <w:rPr>
                <w:noProof/>
                <w:webHidden/>
              </w:rPr>
              <w:tab/>
            </w:r>
            <w:r w:rsidR="00E832E8">
              <w:rPr>
                <w:noProof/>
                <w:webHidden/>
              </w:rPr>
              <w:fldChar w:fldCharType="begin"/>
            </w:r>
            <w:r w:rsidR="00E832E8">
              <w:rPr>
                <w:noProof/>
                <w:webHidden/>
              </w:rPr>
              <w:instrText xml:space="preserve"> PAGEREF _Toc97632267 \h </w:instrText>
            </w:r>
            <w:r w:rsidR="00E832E8">
              <w:rPr>
                <w:noProof/>
                <w:webHidden/>
              </w:rPr>
            </w:r>
            <w:r w:rsidR="00E832E8">
              <w:rPr>
                <w:noProof/>
                <w:webHidden/>
              </w:rPr>
              <w:fldChar w:fldCharType="separate"/>
            </w:r>
            <w:r>
              <w:rPr>
                <w:noProof/>
                <w:webHidden/>
              </w:rPr>
              <w:t>23</w:t>
            </w:r>
            <w:r w:rsidR="00E832E8">
              <w:rPr>
                <w:noProof/>
                <w:webHidden/>
              </w:rPr>
              <w:fldChar w:fldCharType="end"/>
            </w:r>
          </w:hyperlink>
        </w:p>
        <w:p w14:paraId="526082E5" w14:textId="605F047F"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8" w:history="1">
            <w:r w:rsidR="00E832E8" w:rsidRPr="00EA4B6F">
              <w:rPr>
                <w:rStyle w:val="Hyperlink"/>
                <w:noProof/>
              </w:rPr>
              <w:t>10.1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Openbaar vervoer</w:t>
            </w:r>
            <w:r w:rsidR="00E832E8">
              <w:rPr>
                <w:noProof/>
                <w:webHidden/>
              </w:rPr>
              <w:tab/>
            </w:r>
            <w:r w:rsidR="00E832E8">
              <w:rPr>
                <w:noProof/>
                <w:webHidden/>
              </w:rPr>
              <w:fldChar w:fldCharType="begin"/>
            </w:r>
            <w:r w:rsidR="00E832E8">
              <w:rPr>
                <w:noProof/>
                <w:webHidden/>
              </w:rPr>
              <w:instrText xml:space="preserve"> PAGEREF _Toc97632268 \h </w:instrText>
            </w:r>
            <w:r w:rsidR="00E832E8">
              <w:rPr>
                <w:noProof/>
                <w:webHidden/>
              </w:rPr>
            </w:r>
            <w:r w:rsidR="00E832E8">
              <w:rPr>
                <w:noProof/>
                <w:webHidden/>
              </w:rPr>
              <w:fldChar w:fldCharType="separate"/>
            </w:r>
            <w:r>
              <w:rPr>
                <w:noProof/>
                <w:webHidden/>
              </w:rPr>
              <w:t>23</w:t>
            </w:r>
            <w:r w:rsidR="00E832E8">
              <w:rPr>
                <w:noProof/>
                <w:webHidden/>
              </w:rPr>
              <w:fldChar w:fldCharType="end"/>
            </w:r>
          </w:hyperlink>
        </w:p>
        <w:p w14:paraId="5B8A6002" w14:textId="7EE61C0A"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69" w:history="1">
            <w:r w:rsidR="00E832E8" w:rsidRPr="00EA4B6F">
              <w:rPr>
                <w:rStyle w:val="Hyperlink"/>
                <w:noProof/>
              </w:rPr>
              <w:t>10.2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Fiets</w:t>
            </w:r>
            <w:r w:rsidR="00E832E8">
              <w:rPr>
                <w:noProof/>
                <w:webHidden/>
              </w:rPr>
              <w:tab/>
            </w:r>
            <w:r w:rsidR="00E832E8">
              <w:rPr>
                <w:noProof/>
                <w:webHidden/>
              </w:rPr>
              <w:fldChar w:fldCharType="begin"/>
            </w:r>
            <w:r w:rsidR="00E832E8">
              <w:rPr>
                <w:noProof/>
                <w:webHidden/>
              </w:rPr>
              <w:instrText xml:space="preserve"> PAGEREF _Toc97632269 \h </w:instrText>
            </w:r>
            <w:r w:rsidR="00E832E8">
              <w:rPr>
                <w:noProof/>
                <w:webHidden/>
              </w:rPr>
            </w:r>
            <w:r w:rsidR="00E832E8">
              <w:rPr>
                <w:noProof/>
                <w:webHidden/>
              </w:rPr>
              <w:fldChar w:fldCharType="separate"/>
            </w:r>
            <w:r>
              <w:rPr>
                <w:noProof/>
                <w:webHidden/>
              </w:rPr>
              <w:t>23</w:t>
            </w:r>
            <w:r w:rsidR="00E832E8">
              <w:rPr>
                <w:noProof/>
                <w:webHidden/>
              </w:rPr>
              <w:fldChar w:fldCharType="end"/>
            </w:r>
          </w:hyperlink>
        </w:p>
        <w:p w14:paraId="66921E3E" w14:textId="7E94CEA4"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0" w:history="1">
            <w:r w:rsidR="00E832E8" w:rsidRPr="00EA4B6F">
              <w:rPr>
                <w:rStyle w:val="Hyperlink"/>
                <w:noProof/>
              </w:rPr>
              <w:t>10.3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Gemotoriseerd vervoer</w:t>
            </w:r>
            <w:r w:rsidR="00E832E8">
              <w:rPr>
                <w:noProof/>
                <w:webHidden/>
              </w:rPr>
              <w:tab/>
            </w:r>
            <w:r w:rsidR="00E832E8">
              <w:rPr>
                <w:noProof/>
                <w:webHidden/>
              </w:rPr>
              <w:fldChar w:fldCharType="begin"/>
            </w:r>
            <w:r w:rsidR="00E832E8">
              <w:rPr>
                <w:noProof/>
                <w:webHidden/>
              </w:rPr>
              <w:instrText xml:space="preserve"> PAGEREF _Toc97632270 \h </w:instrText>
            </w:r>
            <w:r w:rsidR="00E832E8">
              <w:rPr>
                <w:noProof/>
                <w:webHidden/>
              </w:rPr>
            </w:r>
            <w:r w:rsidR="00E832E8">
              <w:rPr>
                <w:noProof/>
                <w:webHidden/>
              </w:rPr>
              <w:fldChar w:fldCharType="separate"/>
            </w:r>
            <w:r>
              <w:rPr>
                <w:noProof/>
                <w:webHidden/>
              </w:rPr>
              <w:t>23</w:t>
            </w:r>
            <w:r w:rsidR="00E832E8">
              <w:rPr>
                <w:noProof/>
                <w:webHidden/>
              </w:rPr>
              <w:fldChar w:fldCharType="end"/>
            </w:r>
          </w:hyperlink>
        </w:p>
        <w:p w14:paraId="0E9F117C" w14:textId="7E18BD9B" w:rsidR="00E832E8" w:rsidRDefault="00E70EBD">
          <w:pPr>
            <w:pStyle w:val="Inhopg1"/>
            <w:tabs>
              <w:tab w:val="left" w:pos="540"/>
              <w:tab w:val="right" w:leader="dot" w:pos="9344"/>
            </w:tabs>
            <w:rPr>
              <w:rFonts w:asciiTheme="minorHAnsi" w:eastAsiaTheme="minorEastAsia" w:hAnsiTheme="minorHAnsi" w:cstheme="minorBidi"/>
              <w:noProof/>
              <w:color w:val="auto"/>
              <w:sz w:val="22"/>
              <w:szCs w:val="22"/>
              <w:lang w:val="nl-BE" w:eastAsia="nl-BE"/>
            </w:rPr>
          </w:pPr>
          <w:hyperlink w:anchor="_Toc97632271" w:history="1">
            <w:r w:rsidR="00E832E8" w:rsidRPr="00EA4B6F">
              <w:rPr>
                <w:rStyle w:val="Hyperlink"/>
                <w:noProof/>
              </w:rPr>
              <w:t>11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Weetjes</w:t>
            </w:r>
            <w:r w:rsidR="00E832E8">
              <w:rPr>
                <w:noProof/>
                <w:webHidden/>
              </w:rPr>
              <w:tab/>
            </w:r>
            <w:r w:rsidR="00E832E8">
              <w:rPr>
                <w:noProof/>
                <w:webHidden/>
              </w:rPr>
              <w:fldChar w:fldCharType="begin"/>
            </w:r>
            <w:r w:rsidR="00E832E8">
              <w:rPr>
                <w:noProof/>
                <w:webHidden/>
              </w:rPr>
              <w:instrText xml:space="preserve"> PAGEREF _Toc97632271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076E772D" w14:textId="216A7870"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2" w:history="1">
            <w:r w:rsidR="00E832E8" w:rsidRPr="00EA4B6F">
              <w:rPr>
                <w:rStyle w:val="Hyperlink"/>
                <w:noProof/>
              </w:rPr>
              <w:t>11.1</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Andere ontwerpen van de architecten</w:t>
            </w:r>
            <w:r w:rsidR="00E832E8">
              <w:rPr>
                <w:noProof/>
                <w:webHidden/>
              </w:rPr>
              <w:tab/>
            </w:r>
            <w:r w:rsidR="00E832E8">
              <w:rPr>
                <w:noProof/>
                <w:webHidden/>
              </w:rPr>
              <w:fldChar w:fldCharType="begin"/>
            </w:r>
            <w:r w:rsidR="00E832E8">
              <w:rPr>
                <w:noProof/>
                <w:webHidden/>
              </w:rPr>
              <w:instrText xml:space="preserve"> PAGEREF _Toc97632272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33DEA482" w14:textId="36CB6520"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3" w:history="1">
            <w:r w:rsidR="00E832E8" w:rsidRPr="00EA4B6F">
              <w:rPr>
                <w:rStyle w:val="Hyperlink"/>
                <w:noProof/>
              </w:rPr>
              <w:t>11.2</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Huisnummer 100</w:t>
            </w:r>
            <w:r w:rsidR="00E832E8">
              <w:rPr>
                <w:noProof/>
                <w:webHidden/>
              </w:rPr>
              <w:tab/>
            </w:r>
            <w:r w:rsidR="00E832E8">
              <w:rPr>
                <w:noProof/>
                <w:webHidden/>
              </w:rPr>
              <w:fldChar w:fldCharType="begin"/>
            </w:r>
            <w:r w:rsidR="00E832E8">
              <w:rPr>
                <w:noProof/>
                <w:webHidden/>
              </w:rPr>
              <w:instrText xml:space="preserve"> PAGEREF _Toc97632273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7F59DAAD" w14:textId="18AACC05"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4" w:history="1">
            <w:r w:rsidR="00E832E8" w:rsidRPr="00EA4B6F">
              <w:rPr>
                <w:rStyle w:val="Hyperlink"/>
                <w:noProof/>
              </w:rPr>
              <w:t>11.3</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Op drie na hoogste gebouw</w:t>
            </w:r>
            <w:r w:rsidR="00E832E8">
              <w:rPr>
                <w:noProof/>
                <w:webHidden/>
              </w:rPr>
              <w:tab/>
            </w:r>
            <w:r w:rsidR="00E832E8">
              <w:rPr>
                <w:noProof/>
                <w:webHidden/>
              </w:rPr>
              <w:fldChar w:fldCharType="begin"/>
            </w:r>
            <w:r w:rsidR="00E832E8">
              <w:rPr>
                <w:noProof/>
                <w:webHidden/>
              </w:rPr>
              <w:instrText xml:space="preserve"> PAGEREF _Toc97632274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35271BAE" w14:textId="182AA8C6"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5" w:history="1">
            <w:r w:rsidR="00E832E8" w:rsidRPr="00EA4B6F">
              <w:rPr>
                <w:rStyle w:val="Hyperlink"/>
                <w:noProof/>
              </w:rPr>
              <w:t>11.4</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500 treden</w:t>
            </w:r>
            <w:r w:rsidR="00E832E8">
              <w:rPr>
                <w:noProof/>
                <w:webHidden/>
              </w:rPr>
              <w:tab/>
            </w:r>
            <w:r w:rsidR="00E832E8">
              <w:rPr>
                <w:noProof/>
                <w:webHidden/>
              </w:rPr>
              <w:fldChar w:fldCharType="begin"/>
            </w:r>
            <w:r w:rsidR="00E832E8">
              <w:rPr>
                <w:noProof/>
                <w:webHidden/>
              </w:rPr>
              <w:instrText xml:space="preserve"> PAGEREF _Toc97632275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385DAD5D" w14:textId="170EE531"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6" w:history="1">
            <w:r w:rsidR="00E832E8" w:rsidRPr="00EA4B6F">
              <w:rPr>
                <w:rStyle w:val="Hyperlink"/>
                <w:noProof/>
              </w:rPr>
              <w:t>11.5</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Wenteltrap</w:t>
            </w:r>
            <w:r w:rsidR="00E832E8">
              <w:rPr>
                <w:noProof/>
                <w:webHidden/>
              </w:rPr>
              <w:tab/>
            </w:r>
            <w:r w:rsidR="00E832E8">
              <w:rPr>
                <w:noProof/>
                <w:webHidden/>
              </w:rPr>
              <w:fldChar w:fldCharType="begin"/>
            </w:r>
            <w:r w:rsidR="00E832E8">
              <w:rPr>
                <w:noProof/>
                <w:webHidden/>
              </w:rPr>
              <w:instrText xml:space="preserve"> PAGEREF _Toc97632276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7CD0A9BD" w14:textId="62032799"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7" w:history="1">
            <w:r w:rsidR="00E832E8" w:rsidRPr="00EA4B6F">
              <w:rPr>
                <w:rStyle w:val="Hyperlink"/>
                <w:noProof/>
              </w:rPr>
              <w:t>11.6</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Niet-verblindende verlichting</w:t>
            </w:r>
            <w:r w:rsidR="00E832E8">
              <w:rPr>
                <w:noProof/>
                <w:webHidden/>
              </w:rPr>
              <w:tab/>
            </w:r>
            <w:r w:rsidR="00E832E8">
              <w:rPr>
                <w:noProof/>
                <w:webHidden/>
              </w:rPr>
              <w:fldChar w:fldCharType="begin"/>
            </w:r>
            <w:r w:rsidR="00E832E8">
              <w:rPr>
                <w:noProof/>
                <w:webHidden/>
              </w:rPr>
              <w:instrText xml:space="preserve"> PAGEREF _Toc97632277 \h </w:instrText>
            </w:r>
            <w:r w:rsidR="00E832E8">
              <w:rPr>
                <w:noProof/>
                <w:webHidden/>
              </w:rPr>
            </w:r>
            <w:r w:rsidR="00E832E8">
              <w:rPr>
                <w:noProof/>
                <w:webHidden/>
              </w:rPr>
              <w:fldChar w:fldCharType="separate"/>
            </w:r>
            <w:r>
              <w:rPr>
                <w:noProof/>
                <w:webHidden/>
              </w:rPr>
              <w:t>24</w:t>
            </w:r>
            <w:r w:rsidR="00E832E8">
              <w:rPr>
                <w:noProof/>
                <w:webHidden/>
              </w:rPr>
              <w:fldChar w:fldCharType="end"/>
            </w:r>
          </w:hyperlink>
        </w:p>
        <w:p w14:paraId="6C0CB982" w14:textId="2AD0898B"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8" w:history="1">
            <w:r w:rsidR="00E832E8" w:rsidRPr="00EA4B6F">
              <w:rPr>
                <w:rStyle w:val="Hyperlink"/>
                <w:noProof/>
              </w:rPr>
              <w:t>11.7</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(Operatie)kamer met uitzicht</w:t>
            </w:r>
            <w:r w:rsidR="00E832E8">
              <w:rPr>
                <w:noProof/>
                <w:webHidden/>
              </w:rPr>
              <w:tab/>
            </w:r>
            <w:r w:rsidR="00E832E8">
              <w:rPr>
                <w:noProof/>
                <w:webHidden/>
              </w:rPr>
              <w:fldChar w:fldCharType="begin"/>
            </w:r>
            <w:r w:rsidR="00E832E8">
              <w:rPr>
                <w:noProof/>
                <w:webHidden/>
              </w:rPr>
              <w:instrText xml:space="preserve"> PAGEREF _Toc97632278 \h </w:instrText>
            </w:r>
            <w:r w:rsidR="00E832E8">
              <w:rPr>
                <w:noProof/>
                <w:webHidden/>
              </w:rPr>
            </w:r>
            <w:r w:rsidR="00E832E8">
              <w:rPr>
                <w:noProof/>
                <w:webHidden/>
              </w:rPr>
              <w:fldChar w:fldCharType="separate"/>
            </w:r>
            <w:r>
              <w:rPr>
                <w:noProof/>
                <w:webHidden/>
              </w:rPr>
              <w:t>25</w:t>
            </w:r>
            <w:r w:rsidR="00E832E8">
              <w:rPr>
                <w:noProof/>
                <w:webHidden/>
              </w:rPr>
              <w:fldChar w:fldCharType="end"/>
            </w:r>
          </w:hyperlink>
        </w:p>
        <w:p w14:paraId="3F35A830" w14:textId="3BDD2C06" w:rsidR="00E832E8" w:rsidRDefault="00E70EBD">
          <w:pPr>
            <w:pStyle w:val="Inhopg2"/>
            <w:tabs>
              <w:tab w:val="left" w:pos="1100"/>
              <w:tab w:val="right" w:leader="dot" w:pos="9344"/>
            </w:tabs>
            <w:rPr>
              <w:rFonts w:asciiTheme="minorHAnsi" w:eastAsiaTheme="minorEastAsia" w:hAnsiTheme="minorHAnsi" w:cstheme="minorBidi"/>
              <w:noProof/>
              <w:color w:val="auto"/>
              <w:sz w:val="22"/>
              <w:szCs w:val="22"/>
              <w:lang w:val="nl-BE" w:eastAsia="nl-BE"/>
            </w:rPr>
          </w:pPr>
          <w:hyperlink w:anchor="_Toc97632279" w:history="1">
            <w:r w:rsidR="00E832E8" w:rsidRPr="00EA4B6F">
              <w:rPr>
                <w:rStyle w:val="Hyperlink"/>
                <w:noProof/>
              </w:rPr>
              <w:t>11.8</w:t>
            </w:r>
            <w:r w:rsidR="00E832E8">
              <w:rPr>
                <w:rFonts w:asciiTheme="minorHAnsi" w:eastAsiaTheme="minorEastAsia" w:hAnsiTheme="minorHAnsi" w:cstheme="minorBidi"/>
                <w:noProof/>
                <w:color w:val="auto"/>
                <w:sz w:val="22"/>
                <w:szCs w:val="22"/>
                <w:lang w:val="nl-BE" w:eastAsia="nl-BE"/>
              </w:rPr>
              <w:tab/>
            </w:r>
            <w:r w:rsidR="00E832E8" w:rsidRPr="00EA4B6F">
              <w:rPr>
                <w:rStyle w:val="Hyperlink"/>
                <w:noProof/>
              </w:rPr>
              <w:t>Doktoren</w:t>
            </w:r>
            <w:r w:rsidR="00E832E8">
              <w:rPr>
                <w:noProof/>
                <w:webHidden/>
              </w:rPr>
              <w:tab/>
            </w:r>
            <w:r w:rsidR="00E832E8">
              <w:rPr>
                <w:noProof/>
                <w:webHidden/>
              </w:rPr>
              <w:fldChar w:fldCharType="begin"/>
            </w:r>
            <w:r w:rsidR="00E832E8">
              <w:rPr>
                <w:noProof/>
                <w:webHidden/>
              </w:rPr>
              <w:instrText xml:space="preserve"> PAGEREF _Toc97632279 \h </w:instrText>
            </w:r>
            <w:r w:rsidR="00E832E8">
              <w:rPr>
                <w:noProof/>
                <w:webHidden/>
              </w:rPr>
            </w:r>
            <w:r w:rsidR="00E832E8">
              <w:rPr>
                <w:noProof/>
                <w:webHidden/>
              </w:rPr>
              <w:fldChar w:fldCharType="separate"/>
            </w:r>
            <w:r>
              <w:rPr>
                <w:noProof/>
                <w:webHidden/>
              </w:rPr>
              <w:t>26</w:t>
            </w:r>
            <w:r w:rsidR="00E832E8">
              <w:rPr>
                <w:noProof/>
                <w:webHidden/>
              </w:rPr>
              <w:fldChar w:fldCharType="end"/>
            </w:r>
          </w:hyperlink>
        </w:p>
        <w:p w14:paraId="5026367E" w14:textId="77777777" w:rsidR="00BE0645" w:rsidRDefault="00BE0645">
          <w:r>
            <w:rPr>
              <w:b/>
              <w:bCs/>
            </w:rPr>
            <w:fldChar w:fldCharType="end"/>
          </w:r>
        </w:p>
      </w:sdtContent>
    </w:sdt>
    <w:p w14:paraId="65056C6B" w14:textId="77777777" w:rsidR="003A17A0" w:rsidRDefault="003A17A0" w:rsidP="00F9157E">
      <w:pPr>
        <w:rPr>
          <w:rFonts w:eastAsiaTheme="majorEastAsia"/>
          <w:color w:val="5C9314" w:themeColor="accent1" w:themeShade="BF"/>
          <w:sz w:val="32"/>
          <w:szCs w:val="32"/>
        </w:rPr>
      </w:pPr>
      <w:r>
        <w:br w:type="page"/>
      </w:r>
    </w:p>
    <w:p w14:paraId="1C1D2D40" w14:textId="77777777" w:rsidR="00BE0645" w:rsidRDefault="00BE0645" w:rsidP="00BE0645">
      <w:pPr>
        <w:pStyle w:val="Kop1"/>
      </w:pPr>
      <w:bookmarkStart w:id="11" w:name="_Toc97632221"/>
      <w:bookmarkStart w:id="12" w:name="_Toc170792477"/>
      <w:bookmarkStart w:id="13" w:name="_Toc1344116114"/>
      <w:bookmarkStart w:id="14" w:name="_Toc1893640190"/>
      <w:bookmarkStart w:id="15" w:name="_Toc97303218"/>
      <w:r>
        <w:lastRenderedPageBreak/>
        <w:t>Noot vooraf</w:t>
      </w:r>
      <w:bookmarkEnd w:id="11"/>
    </w:p>
    <w:p w14:paraId="265DA4B4" w14:textId="77777777" w:rsidR="00BE0645" w:rsidRDefault="00BE0645" w:rsidP="00BE0645"/>
    <w:p w14:paraId="3EA99C43" w14:textId="5C217284" w:rsidR="007102B2" w:rsidRDefault="007102B2" w:rsidP="007102B2">
      <w:r>
        <w:t xml:space="preserve">Het persbericht en de foto’s van deze persmap vindt u op </w:t>
      </w:r>
      <w:hyperlink r:id="rId17" w:history="1">
        <w:r w:rsidRPr="001D7A52">
          <w:rPr>
            <w:rStyle w:val="Hyperlink"/>
          </w:rPr>
          <w:t>https://zna.prezly.com/</w:t>
        </w:r>
      </w:hyperlink>
      <w:r>
        <w:rPr>
          <w:rStyle w:val="Hyperlink"/>
        </w:rPr>
        <w:t>.</w:t>
      </w:r>
    </w:p>
    <w:p w14:paraId="7184468F" w14:textId="3C06AA66" w:rsidR="00BE0645" w:rsidRDefault="00BE0645" w:rsidP="00BE0645">
      <w:r>
        <w:t>De tekst van deze persmap</w:t>
      </w:r>
      <w:r w:rsidR="007102B2">
        <w:t xml:space="preserve"> en de kerncijfers zijn bijlagen bij het persbericht op deze URL.</w:t>
      </w:r>
    </w:p>
    <w:p w14:paraId="40D8485A" w14:textId="77777777" w:rsidR="007102B2" w:rsidRDefault="007102B2" w:rsidP="007102B2"/>
    <w:p w14:paraId="1318D106" w14:textId="77777777" w:rsidR="003A17A0" w:rsidRDefault="003A17A0" w:rsidP="003A17A0">
      <w:pPr>
        <w:pStyle w:val="Kop1"/>
      </w:pPr>
      <w:bookmarkStart w:id="16" w:name="_Toc97632222"/>
      <w:r>
        <w:t>ZNA Cadix in het kort</w:t>
      </w:r>
      <w:bookmarkEnd w:id="12"/>
      <w:bookmarkEnd w:id="13"/>
      <w:bookmarkEnd w:id="14"/>
      <w:bookmarkEnd w:id="15"/>
      <w:bookmarkEnd w:id="16"/>
    </w:p>
    <w:p w14:paraId="3A177F2A" w14:textId="77777777" w:rsidR="003A17A0" w:rsidRPr="003A17A0" w:rsidRDefault="003A17A0" w:rsidP="003A17A0">
      <w:pPr>
        <w:pStyle w:val="Kop2"/>
      </w:pPr>
      <w:bookmarkStart w:id="17" w:name="_Toc97303219"/>
      <w:bookmarkStart w:id="18" w:name="_Toc97632223"/>
      <w:r w:rsidRPr="003A17A0">
        <w:t>Speerpunten</w:t>
      </w:r>
      <w:bookmarkEnd w:id="17"/>
      <w:bookmarkEnd w:id="18"/>
    </w:p>
    <w:p w14:paraId="327639A3" w14:textId="77777777" w:rsidR="003A17A0" w:rsidRPr="003A17A0" w:rsidRDefault="003A17A0" w:rsidP="00F9157E">
      <w:r w:rsidRPr="003A17A0">
        <w:t xml:space="preserve">ZNA </w:t>
      </w:r>
      <w:r w:rsidRPr="00947FB4">
        <w:t xml:space="preserve">Cadix </w:t>
      </w:r>
      <w:r w:rsidR="00B50872" w:rsidRPr="00947FB4">
        <w:t>(</w:t>
      </w:r>
      <w:r w:rsidR="00B50872" w:rsidRPr="00947FB4">
        <w:rPr>
          <w:rFonts w:ascii="Wingdings" w:eastAsia="Wingdings" w:hAnsi="Wingdings" w:cs="Wingdings"/>
        </w:rPr>
        <w:t></w:t>
      </w:r>
      <w:r w:rsidR="00B50872" w:rsidRPr="00947FB4">
        <w:t xml:space="preserve"> </w:t>
      </w:r>
      <w:r w:rsidR="00B50872" w:rsidRPr="00195EF9">
        <w:rPr>
          <w:b/>
        </w:rPr>
        <w:t>zie foto 1</w:t>
      </w:r>
      <w:r w:rsidR="00B50872" w:rsidRPr="00947FB4">
        <w:t xml:space="preserve">) </w:t>
      </w:r>
      <w:r w:rsidRPr="00947FB4">
        <w:t>wordt</w:t>
      </w:r>
      <w:r w:rsidRPr="003A17A0">
        <w:t xml:space="preserve"> een hoogtechnologisch algemeen ziekenhuis met als speerpunten een gespecialiseerd traumacentrum, 14 operatiezalen en verschillende focusklinieken.</w:t>
      </w:r>
    </w:p>
    <w:p w14:paraId="7C8DF1B6" w14:textId="584CAEBC" w:rsidR="003A17A0" w:rsidRDefault="00050BA2" w:rsidP="00050BA2">
      <w:pPr>
        <w:ind w:left="851"/>
      </w:pPr>
      <w:r>
        <w:rPr>
          <w:noProof/>
        </w:rPr>
        <w:drawing>
          <wp:inline distT="0" distB="0" distL="0" distR="0" wp14:anchorId="10D8529E" wp14:editId="60F5A70A">
            <wp:extent cx="5236516" cy="3506686"/>
            <wp:effectExtent l="0" t="0" r="2540" b="0"/>
            <wp:docPr id="1181717679" name="Afbeelding 118171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79" name="1 Key image buitenkant - © ZN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951" cy="3513004"/>
                    </a:xfrm>
                    <a:prstGeom prst="rect">
                      <a:avLst/>
                    </a:prstGeom>
                  </pic:spPr>
                </pic:pic>
              </a:graphicData>
            </a:graphic>
          </wp:inline>
        </w:drawing>
      </w:r>
    </w:p>
    <w:p w14:paraId="268B4450" w14:textId="74E692A6" w:rsidR="00195EF9" w:rsidRDefault="00195EF9" w:rsidP="0004588A">
      <w:pPr>
        <w:ind w:left="851"/>
      </w:pPr>
      <w:r w:rsidRPr="00195EF9">
        <w:rPr>
          <w:b/>
        </w:rPr>
        <w:t>Foto 1:</w:t>
      </w:r>
      <w:r>
        <w:t xml:space="preserve"> vooraanzicht van ZNA Cadix </w:t>
      </w:r>
      <w:r w:rsidRPr="00050BA2">
        <w:t>(</w:t>
      </w:r>
      <w:r w:rsidR="00050BA2" w:rsidRPr="00050BA2">
        <w:t>foto</w:t>
      </w:r>
      <w:r w:rsidRPr="00050BA2">
        <w:t xml:space="preserve">: </w:t>
      </w:r>
      <w:r w:rsidR="00050BA2" w:rsidRPr="00050BA2">
        <w:t>ZNA</w:t>
      </w:r>
      <w:r w:rsidRPr="00050BA2">
        <w:t>)</w:t>
      </w:r>
    </w:p>
    <w:p w14:paraId="47C88A01" w14:textId="77777777" w:rsidR="00947FB4" w:rsidRDefault="00947FB4" w:rsidP="00F9157E"/>
    <w:p w14:paraId="73631324" w14:textId="77777777" w:rsidR="003A17A0" w:rsidRDefault="003A17A0" w:rsidP="003A17A0">
      <w:pPr>
        <w:pStyle w:val="Kop2"/>
        <w:rPr>
          <w:shd w:val="clear" w:color="auto" w:fill="FFFFFF"/>
        </w:rPr>
      </w:pPr>
      <w:bookmarkStart w:id="19" w:name="_Toc97303220"/>
      <w:bookmarkStart w:id="20" w:name="_Toc97632224"/>
      <w:r>
        <w:rPr>
          <w:shd w:val="clear" w:color="auto" w:fill="FFFFFF"/>
        </w:rPr>
        <w:t>Ligging</w:t>
      </w:r>
      <w:bookmarkEnd w:id="19"/>
      <w:bookmarkEnd w:id="20"/>
    </w:p>
    <w:p w14:paraId="3AE2308F" w14:textId="77777777" w:rsidR="003A17A0" w:rsidRDefault="003A17A0" w:rsidP="00F9157E">
      <w:r>
        <w:rPr>
          <w:shd w:val="clear" w:color="auto" w:fill="FFFFFF"/>
        </w:rPr>
        <w:t xml:space="preserve">Het nieuwe ziekenhuis </w:t>
      </w:r>
      <w:r w:rsidRPr="00083C9C">
        <w:rPr>
          <w:shd w:val="clear" w:color="auto" w:fill="FFFFFF"/>
        </w:rPr>
        <w:t>ligt</w:t>
      </w:r>
      <w:r w:rsidRPr="00492FF7">
        <w:rPr>
          <w:shd w:val="clear" w:color="auto" w:fill="FFFFFF"/>
        </w:rPr>
        <w:t xml:space="preserve"> </w:t>
      </w:r>
      <w:r w:rsidRPr="00083C9C">
        <w:rPr>
          <w:shd w:val="clear" w:color="auto" w:fill="FFFFFF"/>
        </w:rPr>
        <w:t xml:space="preserve">naast de gelijknamige </w:t>
      </w:r>
      <w:proofErr w:type="spellStart"/>
      <w:r w:rsidRPr="00083C9C">
        <w:rPr>
          <w:shd w:val="clear" w:color="auto" w:fill="FFFFFF"/>
        </w:rPr>
        <w:t>Cadixwijk</w:t>
      </w:r>
      <w:proofErr w:type="spellEnd"/>
      <w:r>
        <w:rPr>
          <w:shd w:val="clear" w:color="auto" w:fill="FFFFFF"/>
        </w:rPr>
        <w:t xml:space="preserve"> </w:t>
      </w:r>
      <w:r w:rsidRPr="00083C9C">
        <w:rPr>
          <w:shd w:val="clear" w:color="auto" w:fill="FFFFFF"/>
        </w:rPr>
        <w:t xml:space="preserve">aan de kop van park Spoor Noord, tussen het Kempisch dok en </w:t>
      </w:r>
      <w:r>
        <w:rPr>
          <w:shd w:val="clear" w:color="auto" w:fill="FFFFFF"/>
        </w:rPr>
        <w:t xml:space="preserve">het begin van </w:t>
      </w:r>
      <w:r w:rsidRPr="00083C9C">
        <w:rPr>
          <w:shd w:val="clear" w:color="auto" w:fill="FFFFFF"/>
        </w:rPr>
        <w:t>de Noorderlaan.</w:t>
      </w:r>
      <w:r w:rsidRPr="00492FF7">
        <w:t xml:space="preserve"> </w:t>
      </w:r>
    </w:p>
    <w:p w14:paraId="126DA7C2" w14:textId="1E0240C5" w:rsidR="00E437AA" w:rsidRDefault="00E437AA">
      <w:pPr>
        <w:spacing w:before="0" w:after="0"/>
        <w:ind w:left="0"/>
      </w:pPr>
      <w:r>
        <w:br w:type="page"/>
      </w:r>
    </w:p>
    <w:p w14:paraId="13C96DBC" w14:textId="77777777" w:rsidR="003A17A0" w:rsidRPr="00AA0A0E" w:rsidRDefault="003A17A0" w:rsidP="003A17A0">
      <w:pPr>
        <w:pStyle w:val="Kop2"/>
      </w:pPr>
      <w:bookmarkStart w:id="21" w:name="_Toc97303221"/>
      <w:bookmarkStart w:id="22" w:name="_Toc97632225"/>
      <w:r>
        <w:lastRenderedPageBreak/>
        <w:t>Patiënten</w:t>
      </w:r>
      <w:bookmarkEnd w:id="21"/>
      <w:bookmarkEnd w:id="22"/>
    </w:p>
    <w:p w14:paraId="318377E0" w14:textId="06B1D9DF" w:rsidR="003A17A0" w:rsidRDefault="003A17A0" w:rsidP="00F9157E">
      <w:pPr>
        <w:rPr>
          <w:shd w:val="clear" w:color="auto" w:fill="FFFFFF"/>
        </w:rPr>
      </w:pPr>
      <w:r>
        <w:rPr>
          <w:shd w:val="clear" w:color="auto" w:fill="FFFFFF"/>
        </w:rPr>
        <w:t xml:space="preserve">ZNA Cadix heeft 361 erkende bedden. Het ziekenhuis verwacht </w:t>
      </w:r>
      <w:r w:rsidRPr="00050BA2">
        <w:rPr>
          <w:shd w:val="clear" w:color="auto" w:fill="FFFFFF"/>
        </w:rPr>
        <w:t xml:space="preserve">jaarlijks </w:t>
      </w:r>
      <w:r w:rsidR="00050BA2" w:rsidRPr="00050BA2">
        <w:rPr>
          <w:shd w:val="clear" w:color="auto" w:fill="FFFFFF"/>
        </w:rPr>
        <w:t>200 </w:t>
      </w:r>
      <w:r w:rsidR="00050BA2" w:rsidRPr="00050BA2">
        <w:t xml:space="preserve">000 </w:t>
      </w:r>
      <w:r w:rsidR="00050BA2">
        <w:t>patiënten</w:t>
      </w:r>
      <w:r w:rsidRPr="00050BA2">
        <w:rPr>
          <w:shd w:val="clear" w:color="auto" w:fill="FFFFFF"/>
        </w:rPr>
        <w:t>. Dat zijn</w:t>
      </w:r>
      <w:r w:rsidR="00050BA2">
        <w:rPr>
          <w:shd w:val="clear" w:color="auto" w:fill="FFFFFF"/>
        </w:rPr>
        <w:t>:</w:t>
      </w:r>
      <w:r>
        <w:rPr>
          <w:shd w:val="clear" w:color="auto" w:fill="FFFFFF"/>
        </w:rPr>
        <w:t xml:space="preserve"> </w:t>
      </w:r>
    </w:p>
    <w:p w14:paraId="1B9A9728" w14:textId="77777777" w:rsidR="003A17A0" w:rsidRDefault="003A17A0" w:rsidP="00D71898">
      <w:pPr>
        <w:pStyle w:val="Lijstalinea"/>
        <w:numPr>
          <w:ilvl w:val="0"/>
          <w:numId w:val="32"/>
        </w:numPr>
        <w:ind w:left="1134"/>
        <w:rPr>
          <w:shd w:val="clear" w:color="auto" w:fill="FFFFFF"/>
        </w:rPr>
      </w:pPr>
      <w:r w:rsidRPr="00AA0A0E">
        <w:rPr>
          <w:shd w:val="clear" w:color="auto" w:fill="FFFFFF"/>
        </w:rPr>
        <w:t xml:space="preserve">alle patiënten van ZNA Stuivenberg </w:t>
      </w:r>
      <w:r>
        <w:rPr>
          <w:shd w:val="clear" w:color="auto" w:fill="FFFFFF"/>
        </w:rPr>
        <w:t>(dat volledig verhuist in maart 2023)</w:t>
      </w:r>
    </w:p>
    <w:p w14:paraId="14A597A6" w14:textId="77777777" w:rsidR="003A17A0" w:rsidRDefault="003A17A0" w:rsidP="00D71898">
      <w:pPr>
        <w:pStyle w:val="Lijstalinea"/>
        <w:numPr>
          <w:ilvl w:val="0"/>
          <w:numId w:val="32"/>
        </w:numPr>
        <w:ind w:left="1134"/>
        <w:rPr>
          <w:shd w:val="clear" w:color="auto" w:fill="FFFFFF"/>
        </w:rPr>
      </w:pPr>
      <w:r>
        <w:rPr>
          <w:shd w:val="clear" w:color="auto" w:fill="FFFFFF"/>
        </w:rPr>
        <w:t xml:space="preserve">de patiënten </w:t>
      </w:r>
      <w:r w:rsidRPr="00AA0A0E">
        <w:rPr>
          <w:shd w:val="clear" w:color="auto" w:fill="FFFFFF"/>
        </w:rPr>
        <w:t>van een aantal diensten van ZNA Erasmus, ZNA Sint-Elisabeth en ZNA Middelheim</w:t>
      </w:r>
      <w:r>
        <w:rPr>
          <w:shd w:val="clear" w:color="auto" w:fill="FFFFFF"/>
        </w:rPr>
        <w:t>.</w:t>
      </w:r>
    </w:p>
    <w:p w14:paraId="2FB78509" w14:textId="77777777" w:rsidR="00195EF9" w:rsidRDefault="003A17A0" w:rsidP="00F9157E">
      <w:pPr>
        <w:rPr>
          <w:shd w:val="clear" w:color="auto" w:fill="FFFFFF"/>
        </w:rPr>
      </w:pPr>
      <w:r w:rsidRPr="00AA0A0E">
        <w:rPr>
          <w:shd w:val="clear" w:color="auto" w:fill="FFFFFF"/>
        </w:rPr>
        <w:t>De patiënten van ZNA PZ Stuivenberg blijven welkom op de huidige site in de Pothoekstraat.</w:t>
      </w:r>
    </w:p>
    <w:p w14:paraId="2E7779EB" w14:textId="77777777" w:rsidR="0004588A" w:rsidRDefault="0004588A" w:rsidP="00F9157E">
      <w:pPr>
        <w:rPr>
          <w:shd w:val="clear" w:color="auto" w:fill="FFFFFF"/>
        </w:rPr>
      </w:pPr>
    </w:p>
    <w:p w14:paraId="388D096F" w14:textId="77777777" w:rsidR="003A17A0" w:rsidRDefault="003A17A0" w:rsidP="003A17A0">
      <w:pPr>
        <w:pStyle w:val="Kop2"/>
        <w:rPr>
          <w:shd w:val="clear" w:color="auto" w:fill="FFFFFF"/>
        </w:rPr>
      </w:pPr>
      <w:bookmarkStart w:id="23" w:name="_Toc97303222"/>
      <w:bookmarkStart w:id="24" w:name="_Toc97632226"/>
      <w:r>
        <w:rPr>
          <w:shd w:val="clear" w:color="auto" w:fill="FFFFFF"/>
        </w:rPr>
        <w:t>Medewerkers</w:t>
      </w:r>
      <w:bookmarkEnd w:id="23"/>
      <w:bookmarkEnd w:id="24"/>
    </w:p>
    <w:p w14:paraId="15AFB1BB" w14:textId="77777777" w:rsidR="003A17A0" w:rsidRDefault="003A17A0" w:rsidP="00F9157E">
      <w:r>
        <w:t xml:space="preserve">In het nieuwe ziekenhuis gaan meer dan 1 200 medewerkers aan de slag: </w:t>
      </w:r>
    </w:p>
    <w:p w14:paraId="10421493" w14:textId="77777777" w:rsidR="003A17A0" w:rsidRPr="002D654C" w:rsidRDefault="003A17A0" w:rsidP="00D71898">
      <w:pPr>
        <w:pStyle w:val="Lijstalinea"/>
        <w:numPr>
          <w:ilvl w:val="0"/>
          <w:numId w:val="22"/>
        </w:numPr>
        <w:ind w:left="1134"/>
      </w:pPr>
      <w:r>
        <w:t>750 verpleegkundigen</w:t>
      </w:r>
    </w:p>
    <w:p w14:paraId="521C035F" w14:textId="77777777" w:rsidR="003A17A0" w:rsidRDefault="003A17A0" w:rsidP="00D71898">
      <w:pPr>
        <w:pStyle w:val="Lijstalinea"/>
        <w:numPr>
          <w:ilvl w:val="0"/>
          <w:numId w:val="22"/>
        </w:numPr>
        <w:ind w:left="1134"/>
        <w:rPr>
          <w:rFonts w:eastAsiaTheme="minorEastAsia" w:cstheme="minorBidi"/>
        </w:rPr>
      </w:pPr>
      <w:r>
        <w:t xml:space="preserve">215 medewerkers van facilitaire diensten (technische dienst, </w:t>
      </w:r>
      <w:proofErr w:type="spellStart"/>
      <w:r>
        <w:t>housekeeping</w:t>
      </w:r>
      <w:proofErr w:type="spellEnd"/>
      <w:r>
        <w:t>, … )</w:t>
      </w:r>
    </w:p>
    <w:p w14:paraId="17BA47A7" w14:textId="77777777" w:rsidR="003A17A0" w:rsidRPr="002D654C" w:rsidRDefault="003A17A0" w:rsidP="00D71898">
      <w:pPr>
        <w:pStyle w:val="Lijstalinea"/>
        <w:numPr>
          <w:ilvl w:val="0"/>
          <w:numId w:val="22"/>
        </w:numPr>
        <w:ind w:left="1134"/>
      </w:pPr>
      <w:r>
        <w:t xml:space="preserve">168 artsen </w:t>
      </w:r>
    </w:p>
    <w:p w14:paraId="605B99F9" w14:textId="77777777" w:rsidR="003A17A0" w:rsidRPr="00AA0A0E" w:rsidRDefault="003A17A0" w:rsidP="00D71898">
      <w:pPr>
        <w:pStyle w:val="Lijstalinea"/>
        <w:numPr>
          <w:ilvl w:val="0"/>
          <w:numId w:val="22"/>
        </w:numPr>
        <w:ind w:left="1134"/>
        <w:rPr>
          <w:rFonts w:eastAsiaTheme="minorEastAsia" w:cstheme="minorBidi"/>
        </w:rPr>
      </w:pPr>
      <w:r w:rsidRPr="44C4C902">
        <w:t>100 medewerkers van administratieve diensten en directie</w:t>
      </w:r>
    </w:p>
    <w:p w14:paraId="352ECA29" w14:textId="77777777" w:rsidR="003A17A0" w:rsidRDefault="003A17A0" w:rsidP="00F9157E"/>
    <w:p w14:paraId="5F0E6587" w14:textId="77777777" w:rsidR="003A17A0" w:rsidRPr="003A17A0" w:rsidRDefault="003A17A0" w:rsidP="003A17A0">
      <w:pPr>
        <w:pStyle w:val="Kop2"/>
        <w:rPr>
          <w:rFonts w:cs="Calibri"/>
          <w:szCs w:val="22"/>
        </w:rPr>
      </w:pPr>
      <w:bookmarkStart w:id="25" w:name="_Toc321075316"/>
      <w:bookmarkStart w:id="26" w:name="_Toc1178185918"/>
      <w:bookmarkStart w:id="27" w:name="_Toc2071964551"/>
      <w:bookmarkStart w:id="28" w:name="_Toc97303223"/>
      <w:bookmarkStart w:id="29" w:name="_Toc97632227"/>
      <w:r w:rsidRPr="003A17A0">
        <w:rPr>
          <w:szCs w:val="22"/>
        </w:rPr>
        <w:t>Timing</w:t>
      </w:r>
      <w:bookmarkEnd w:id="25"/>
      <w:bookmarkEnd w:id="26"/>
      <w:bookmarkEnd w:id="27"/>
      <w:bookmarkEnd w:id="28"/>
      <w:bookmarkEnd w:id="29"/>
      <w:bookmarkEnd w:id="9"/>
    </w:p>
    <w:p w14:paraId="4659D5B1" w14:textId="77777777" w:rsidR="00B50872" w:rsidRDefault="003A17A0" w:rsidP="00F9157E">
      <w:r>
        <w:t xml:space="preserve">In maart 2023 neemt ZNA het nieuwe ziekenhuis in gebruik en sluiten de deuren van het algemeen ziekenhuis ZNA Stuivenberg. De hele verhuisoperatie wordt gespreid over meerdere dagen. Het hoogtepunt is de verhuis op één dag van alle gehospitaliseerde patiënten van ZNA Stuivenberg naar ZNA Cadix. </w:t>
      </w:r>
      <w:r w:rsidR="00B50872">
        <w:t>Twee weken later zijn de patiënten van ZNA Sint-Erasmus aan de beurt.</w:t>
      </w:r>
    </w:p>
    <w:p w14:paraId="7F67C57B" w14:textId="77777777" w:rsidR="003A17A0" w:rsidRDefault="003A17A0" w:rsidP="00F9157E">
      <w:pPr>
        <w:rPr>
          <w:rFonts w:eastAsiaTheme="majorEastAsia"/>
          <w:color w:val="5C9314" w:themeColor="accent1" w:themeShade="BF"/>
          <w:sz w:val="32"/>
          <w:szCs w:val="32"/>
        </w:rPr>
      </w:pPr>
      <w:bookmarkStart w:id="30" w:name="_Toc95400143"/>
      <w:bookmarkEnd w:id="10"/>
      <w:r>
        <w:br w:type="page"/>
      </w:r>
    </w:p>
    <w:p w14:paraId="4B100C40" w14:textId="77777777" w:rsidR="003A17A0" w:rsidRDefault="003A17A0" w:rsidP="003A17A0">
      <w:pPr>
        <w:pStyle w:val="Kop1"/>
      </w:pPr>
      <w:bookmarkStart w:id="31" w:name="_Toc97303224"/>
      <w:bookmarkStart w:id="32" w:name="_Toc97632228"/>
      <w:bookmarkStart w:id="33" w:name="_Toc289568267"/>
      <w:bookmarkStart w:id="34" w:name="_Toc1636419326"/>
      <w:bookmarkStart w:id="35" w:name="_Toc969577602"/>
      <w:r>
        <w:lastRenderedPageBreak/>
        <w:t>Ontwerp</w:t>
      </w:r>
      <w:bookmarkEnd w:id="31"/>
      <w:bookmarkEnd w:id="32"/>
      <w:r>
        <w:t xml:space="preserve"> </w:t>
      </w:r>
      <w:bookmarkEnd w:id="33"/>
      <w:bookmarkEnd w:id="34"/>
      <w:bookmarkEnd w:id="35"/>
    </w:p>
    <w:p w14:paraId="41B2C3CC" w14:textId="77777777" w:rsidR="003A17A0" w:rsidRDefault="003A17A0" w:rsidP="003A17A0">
      <w:pPr>
        <w:pStyle w:val="Kop2"/>
      </w:pPr>
      <w:bookmarkStart w:id="36" w:name="_Toc235400475"/>
      <w:bookmarkStart w:id="37" w:name="_Toc1469265183"/>
      <w:bookmarkStart w:id="38" w:name="_Toc212121428"/>
      <w:bookmarkStart w:id="39" w:name="_Toc97303225"/>
      <w:bookmarkStart w:id="40" w:name="_Toc97632229"/>
      <w:r>
        <w:t>Vervlochten met de omgeving</w:t>
      </w:r>
      <w:bookmarkEnd w:id="36"/>
      <w:bookmarkEnd w:id="37"/>
      <w:bookmarkEnd w:id="38"/>
      <w:bookmarkEnd w:id="39"/>
      <w:bookmarkEnd w:id="40"/>
    </w:p>
    <w:bookmarkEnd w:id="30"/>
    <w:p w14:paraId="020E4D11" w14:textId="77777777" w:rsidR="003A17A0" w:rsidRPr="00B50872" w:rsidRDefault="003A17A0" w:rsidP="00F9157E">
      <w:pPr>
        <w:rPr>
          <w:shd w:val="clear" w:color="auto" w:fill="FFFFFF"/>
        </w:rPr>
      </w:pPr>
      <w:r w:rsidRPr="00B50872">
        <w:rPr>
          <w:rFonts w:cs="Calibri"/>
        </w:rPr>
        <w:t xml:space="preserve">De </w:t>
      </w:r>
      <w:r w:rsidRPr="00B50872">
        <w:rPr>
          <w:rStyle w:val="Zwaar"/>
          <w:b w:val="0"/>
          <w:color w:val="auto"/>
          <w:szCs w:val="20"/>
          <w:bdr w:val="none" w:sz="0" w:space="0" w:color="auto" w:frame="1"/>
          <w:shd w:val="clear" w:color="auto" w:fill="FFFFFF"/>
        </w:rPr>
        <w:t>architectenbureau</w:t>
      </w:r>
      <w:r w:rsidRPr="00B50872">
        <w:rPr>
          <w:rFonts w:cs="Calibri"/>
        </w:rPr>
        <w:t xml:space="preserve">s VK </w:t>
      </w:r>
      <w:proofErr w:type="spellStart"/>
      <w:r w:rsidRPr="00B50872">
        <w:rPr>
          <w:rFonts w:cs="Calibri"/>
        </w:rPr>
        <w:t>Architects</w:t>
      </w:r>
      <w:proofErr w:type="spellEnd"/>
      <w:r w:rsidRPr="00B50872">
        <w:rPr>
          <w:rFonts w:cs="Calibri"/>
        </w:rPr>
        <w:t xml:space="preserve"> &amp; Engineers</w:t>
      </w:r>
      <w:r w:rsidRPr="00B50872">
        <w:rPr>
          <w:shd w:val="clear" w:color="auto" w:fill="FFFFFF"/>
        </w:rPr>
        <w:t xml:space="preserve"> en </w:t>
      </w:r>
      <w:proofErr w:type="spellStart"/>
      <w:r w:rsidRPr="00B50872">
        <w:rPr>
          <w:rStyle w:val="Zwaar"/>
          <w:b w:val="0"/>
          <w:color w:val="auto"/>
          <w:szCs w:val="20"/>
          <w:bdr w:val="none" w:sz="0" w:space="0" w:color="auto" w:frame="1"/>
          <w:shd w:val="clear" w:color="auto" w:fill="FFFFFF"/>
        </w:rPr>
        <w:t>Robbrecht</w:t>
      </w:r>
      <w:proofErr w:type="spellEnd"/>
      <w:r w:rsidRPr="00B50872">
        <w:rPr>
          <w:rStyle w:val="Zwaar"/>
          <w:b w:val="0"/>
          <w:color w:val="auto"/>
          <w:szCs w:val="20"/>
          <w:bdr w:val="none" w:sz="0" w:space="0" w:color="auto" w:frame="1"/>
          <w:shd w:val="clear" w:color="auto" w:fill="FFFFFF"/>
        </w:rPr>
        <w:t xml:space="preserve"> &amp; </w:t>
      </w:r>
      <w:proofErr w:type="spellStart"/>
      <w:r w:rsidRPr="00B50872">
        <w:rPr>
          <w:rStyle w:val="Zwaar"/>
          <w:b w:val="0"/>
          <w:color w:val="auto"/>
          <w:szCs w:val="20"/>
          <w:bdr w:val="none" w:sz="0" w:space="0" w:color="auto" w:frame="1"/>
          <w:shd w:val="clear" w:color="auto" w:fill="FFFFFF"/>
        </w:rPr>
        <w:t>Daem</w:t>
      </w:r>
      <w:proofErr w:type="spellEnd"/>
      <w:r w:rsidRPr="00B50872">
        <w:rPr>
          <w:rStyle w:val="Zwaar"/>
          <w:b w:val="0"/>
          <w:color w:val="auto"/>
          <w:szCs w:val="20"/>
          <w:bdr w:val="none" w:sz="0" w:space="0" w:color="auto" w:frame="1"/>
          <w:shd w:val="clear" w:color="auto" w:fill="FFFFFF"/>
        </w:rPr>
        <w:t xml:space="preserve"> Architecten</w:t>
      </w:r>
      <w:r w:rsidRPr="00B50872">
        <w:rPr>
          <w:shd w:val="clear" w:color="auto" w:fill="FFFFFF"/>
        </w:rPr>
        <w:t xml:space="preserve"> tekenden het ontwerp van ZNA Cadix. Met zijn 20 verdiepingen steekt het ziekenhuis met kop en schouders uit boven de andere torens in de buurt. </w:t>
      </w:r>
    </w:p>
    <w:p w14:paraId="79AF447D" w14:textId="77777777" w:rsidR="003A17A0" w:rsidRDefault="003A17A0" w:rsidP="00F9157E">
      <w:pPr>
        <w:rPr>
          <w:shd w:val="clear" w:color="auto" w:fill="FFFFFF"/>
        </w:rPr>
      </w:pPr>
      <w:r w:rsidRPr="00B50872">
        <w:rPr>
          <w:shd w:val="clear" w:color="auto" w:fill="FFFFFF"/>
        </w:rPr>
        <w:t>Het ontwerp zorgt ervoor dat het ziekenhuis naadloos aansluit bij de omliggende woon-, winkel en werkfuncties. De benedenverdieping wordt grotendeels voorbehouden voor </w:t>
      </w:r>
      <w:r w:rsidRPr="00B50872">
        <w:rPr>
          <w:rStyle w:val="Zwaar"/>
          <w:b w:val="0"/>
          <w:bCs w:val="0"/>
          <w:color w:val="auto"/>
          <w:szCs w:val="20"/>
          <w:bdr w:val="none" w:sz="0" w:space="0" w:color="auto" w:frame="1"/>
          <w:shd w:val="clear" w:color="auto" w:fill="FFFFFF"/>
        </w:rPr>
        <w:t>winkels en horecazaken, toegankelijk voor iedereen</w:t>
      </w:r>
      <w:r w:rsidRPr="00B50872">
        <w:rPr>
          <w:shd w:val="clear" w:color="auto" w:fill="FFFFFF"/>
        </w:rPr>
        <w:t>. De begane grond houdt het midden tussen een winkelstraat en een </w:t>
      </w:r>
      <w:r w:rsidRPr="00B50872">
        <w:rPr>
          <w:rStyle w:val="Zwaar"/>
          <w:b w:val="0"/>
          <w:bCs w:val="0"/>
          <w:color w:val="auto"/>
          <w:szCs w:val="20"/>
          <w:bdr w:val="none" w:sz="0" w:space="0" w:color="auto" w:frame="1"/>
          <w:shd w:val="clear" w:color="auto" w:fill="FFFFFF"/>
        </w:rPr>
        <w:t>Zorgboulevard</w:t>
      </w:r>
      <w:r w:rsidRPr="00B50872">
        <w:rPr>
          <w:shd w:val="clear" w:color="auto" w:fill="FFFFFF"/>
        </w:rPr>
        <w:t>. Zo wordt ZNA Cadix met de stad en naburige scholen verweven.</w:t>
      </w:r>
    </w:p>
    <w:p w14:paraId="53E35BE8" w14:textId="77777777" w:rsidR="00B50872" w:rsidRPr="00B50872" w:rsidRDefault="00B50872" w:rsidP="00F9157E">
      <w:pPr>
        <w:rPr>
          <w:shd w:val="clear" w:color="auto" w:fill="FFFFFF"/>
        </w:rPr>
      </w:pPr>
    </w:p>
    <w:p w14:paraId="5449C4CC" w14:textId="77777777" w:rsidR="003A17A0" w:rsidRPr="007E7AE9" w:rsidRDefault="003A17A0" w:rsidP="003A17A0">
      <w:pPr>
        <w:pStyle w:val="Kop2"/>
      </w:pPr>
      <w:bookmarkStart w:id="41" w:name="_Toc603268949"/>
      <w:bookmarkStart w:id="42" w:name="_Toc549318886"/>
      <w:bookmarkStart w:id="43" w:name="_Toc1863631484"/>
      <w:bookmarkStart w:id="44" w:name="_Toc97303226"/>
      <w:bookmarkStart w:id="45" w:name="_Toc97632230"/>
      <w:r>
        <w:t>Kleurgebruik</w:t>
      </w:r>
      <w:bookmarkEnd w:id="41"/>
      <w:bookmarkEnd w:id="42"/>
      <w:bookmarkEnd w:id="43"/>
      <w:bookmarkEnd w:id="44"/>
      <w:bookmarkEnd w:id="45"/>
    </w:p>
    <w:p w14:paraId="2D0FA711" w14:textId="77777777" w:rsidR="003A17A0" w:rsidRPr="00B50872" w:rsidRDefault="003A17A0" w:rsidP="00F9157E">
      <w:r w:rsidRPr="00B50872">
        <w:t xml:space="preserve">Geglazuurde, keramische tegels zorgen voor de opvallende kleuren langs de buitenkant. De lange zijden zijn bekleed met groene tegels, de korte met blauwe. Dit verwijst naar het nabije park Spoor Noord en het water van het Kempisch Dok. </w:t>
      </w:r>
    </w:p>
    <w:p w14:paraId="4C8912AA" w14:textId="77777777" w:rsidR="003A17A0" w:rsidRPr="00947FB4" w:rsidRDefault="003A17A0" w:rsidP="00F9157E">
      <w:r w:rsidRPr="00B50872">
        <w:t>Ook in het gebouw hebben kleuren een functie. Ruimtes en gangen voor patiënten hebben groene wanden, zones voor personeel zijn grijs</w:t>
      </w:r>
      <w:r w:rsidRPr="00947FB4">
        <w:t>. (</w:t>
      </w:r>
      <w:r w:rsidRPr="00947FB4">
        <w:rPr>
          <w:rFonts w:ascii="Wingdings" w:eastAsia="Wingdings" w:hAnsi="Wingdings" w:cs="Wingdings"/>
        </w:rPr>
        <w:t></w:t>
      </w:r>
      <w:r w:rsidRPr="00947FB4">
        <w:t xml:space="preserve"> </w:t>
      </w:r>
      <w:r w:rsidRPr="00195EF9">
        <w:rPr>
          <w:b/>
        </w:rPr>
        <w:t xml:space="preserve">zie foto </w:t>
      </w:r>
      <w:r w:rsidR="00B50872" w:rsidRPr="00195EF9">
        <w:rPr>
          <w:b/>
        </w:rPr>
        <w:t>2</w:t>
      </w:r>
      <w:r w:rsidRPr="00947FB4">
        <w:t>)</w:t>
      </w:r>
      <w:r w:rsidR="00B50872" w:rsidRPr="00947FB4">
        <w:t>.</w:t>
      </w:r>
      <w:r w:rsidRPr="00947FB4">
        <w:t xml:space="preserve"> Alle punten waar medewerkers patiënten te woord staan - infoloketten, verpleegbalies – zijn blauw. Het heldere blauw valt op en trekt de mensen als het ware naar daar.</w:t>
      </w:r>
    </w:p>
    <w:p w14:paraId="419DD548" w14:textId="77777777" w:rsidR="00947FB4" w:rsidRPr="00947FB4" w:rsidRDefault="00195EF9" w:rsidP="00F9157E">
      <w:pPr>
        <w:rPr>
          <w:color w:val="auto"/>
        </w:rPr>
      </w:pPr>
      <w:r w:rsidRPr="00947FB4">
        <w:rPr>
          <w:noProof/>
        </w:rPr>
        <w:drawing>
          <wp:anchor distT="0" distB="0" distL="114300" distR="114300" simplePos="0" relativeHeight="251630592" behindDoc="0" locked="0" layoutInCell="1" allowOverlap="1" wp14:anchorId="0E9BED72" wp14:editId="0EF0D4B5">
            <wp:simplePos x="0" y="0"/>
            <wp:positionH relativeFrom="column">
              <wp:posOffset>545465</wp:posOffset>
            </wp:positionH>
            <wp:positionV relativeFrom="paragraph">
              <wp:posOffset>189326</wp:posOffset>
            </wp:positionV>
            <wp:extent cx="3731260" cy="2487295"/>
            <wp:effectExtent l="0" t="0" r="2540" b="8255"/>
            <wp:wrapSquare wrapText="bothSides"/>
            <wp:docPr id="1395206733" name="Afbeelding 139520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1260" cy="2487295"/>
                    </a:xfrm>
                    <a:prstGeom prst="rect">
                      <a:avLst/>
                    </a:prstGeom>
                  </pic:spPr>
                </pic:pic>
              </a:graphicData>
            </a:graphic>
            <wp14:sizeRelH relativeFrom="margin">
              <wp14:pctWidth>0</wp14:pctWidth>
            </wp14:sizeRelH>
            <wp14:sizeRelV relativeFrom="margin">
              <wp14:pctHeight>0</wp14:pctHeight>
            </wp14:sizeRelV>
          </wp:anchor>
        </w:drawing>
      </w:r>
    </w:p>
    <w:p w14:paraId="5F0BF69C" w14:textId="77777777" w:rsidR="00195EF9" w:rsidRDefault="00195EF9" w:rsidP="00F9157E"/>
    <w:p w14:paraId="69009523" w14:textId="77777777" w:rsidR="00195EF9" w:rsidRDefault="00195EF9" w:rsidP="00F9157E"/>
    <w:p w14:paraId="56665115" w14:textId="77777777" w:rsidR="00195EF9" w:rsidRDefault="00195EF9" w:rsidP="00F9157E"/>
    <w:p w14:paraId="2E4165A7" w14:textId="77777777" w:rsidR="00195EF9" w:rsidRDefault="00195EF9" w:rsidP="00F9157E"/>
    <w:p w14:paraId="1DE57509" w14:textId="77777777" w:rsidR="00195EF9" w:rsidRDefault="00195EF9" w:rsidP="00F9157E"/>
    <w:p w14:paraId="06C7AB0C" w14:textId="77777777" w:rsidR="00195EF9" w:rsidRDefault="00195EF9" w:rsidP="00F9157E"/>
    <w:p w14:paraId="34F9977E" w14:textId="77777777" w:rsidR="00195EF9" w:rsidRDefault="00195EF9" w:rsidP="00F9157E"/>
    <w:p w14:paraId="66359616" w14:textId="77777777" w:rsidR="00195EF9" w:rsidRDefault="00195EF9" w:rsidP="00F9157E"/>
    <w:p w14:paraId="30CBB79D" w14:textId="77777777" w:rsidR="00195EF9" w:rsidRDefault="00195EF9" w:rsidP="00F9157E"/>
    <w:p w14:paraId="124FD1E9" w14:textId="77777777" w:rsidR="00195EF9" w:rsidRDefault="00195EF9" w:rsidP="00F9157E"/>
    <w:p w14:paraId="1B34A340" w14:textId="77777777" w:rsidR="00195EF9" w:rsidRDefault="00195EF9" w:rsidP="00F9157E"/>
    <w:p w14:paraId="4D678C4A" w14:textId="5C6CDD3E" w:rsidR="003A17A0" w:rsidRDefault="003A17A0" w:rsidP="0004588A">
      <w:pPr>
        <w:ind w:left="851"/>
      </w:pPr>
      <w:r w:rsidRPr="00195EF9">
        <w:rPr>
          <w:b/>
        </w:rPr>
        <w:t xml:space="preserve">Foto </w:t>
      </w:r>
      <w:r w:rsidR="00B50872" w:rsidRPr="00195EF9">
        <w:rPr>
          <w:b/>
        </w:rPr>
        <w:t>2</w:t>
      </w:r>
      <w:r w:rsidRPr="00195EF9">
        <w:rPr>
          <w:b/>
        </w:rPr>
        <w:t>:</w:t>
      </w:r>
      <w:r w:rsidRPr="00947FB4">
        <w:t xml:space="preserve"> een gang met aan de li</w:t>
      </w:r>
      <w:r w:rsidRPr="44C4C902">
        <w:t xml:space="preserve">nkerkant (groen) ruimtes voor patiënten en aan de rechterkant (grijs) ruimtes voor personeel. </w:t>
      </w:r>
      <w:r w:rsidR="0004588A" w:rsidRPr="00085376">
        <w:t>(</w:t>
      </w:r>
      <w:r w:rsidR="00085376" w:rsidRPr="00085376">
        <w:t>foto: ZNA</w:t>
      </w:r>
      <w:r w:rsidR="0004588A" w:rsidRPr="00085376">
        <w:t>)</w:t>
      </w:r>
    </w:p>
    <w:p w14:paraId="187DDC03" w14:textId="77777777" w:rsidR="003A17A0" w:rsidRDefault="003A17A0" w:rsidP="00F9157E"/>
    <w:p w14:paraId="2F6E0C7F" w14:textId="77777777" w:rsidR="003A17A0" w:rsidRPr="00292403" w:rsidRDefault="003A17A0" w:rsidP="003A17A0">
      <w:pPr>
        <w:pStyle w:val="Kop2"/>
      </w:pPr>
      <w:bookmarkStart w:id="46" w:name="_Toc95400144"/>
      <w:bookmarkStart w:id="47" w:name="_Toc3309133"/>
      <w:bookmarkStart w:id="48" w:name="_Toc848979513"/>
      <w:bookmarkStart w:id="49" w:name="_Toc35079303"/>
      <w:bookmarkStart w:id="50" w:name="_Toc97303227"/>
      <w:bookmarkStart w:id="51" w:name="_Toc97632231"/>
      <w:proofErr w:type="spellStart"/>
      <w:r>
        <w:t>Healing</w:t>
      </w:r>
      <w:proofErr w:type="spellEnd"/>
      <w:r>
        <w:t xml:space="preserve"> environment</w:t>
      </w:r>
      <w:bookmarkEnd w:id="46"/>
      <w:r>
        <w:t xml:space="preserve"> voor patiënten en werknemers</w:t>
      </w:r>
      <w:bookmarkEnd w:id="47"/>
      <w:bookmarkEnd w:id="48"/>
      <w:bookmarkEnd w:id="49"/>
      <w:bookmarkEnd w:id="50"/>
      <w:bookmarkEnd w:id="51"/>
    </w:p>
    <w:p w14:paraId="2BE240D3" w14:textId="58A6392B" w:rsidR="00B50872" w:rsidRDefault="003A17A0" w:rsidP="00F9157E">
      <w:r w:rsidRPr="003539A2">
        <w:t>ZNA Cadix wil een ‘</w:t>
      </w:r>
      <w:proofErr w:type="spellStart"/>
      <w:r w:rsidRPr="003539A2">
        <w:t>healing</w:t>
      </w:r>
      <w:proofErr w:type="spellEnd"/>
      <w:r w:rsidRPr="003539A2">
        <w:t xml:space="preserve"> environment’ zijn: een omgeving die bijdraagt aan het lichamelijke, geestelijke en sociale welbevinden van </w:t>
      </w:r>
      <w:r>
        <w:t xml:space="preserve">iedereen </w:t>
      </w:r>
      <w:r w:rsidRPr="003539A2">
        <w:t>in het gebouw.</w:t>
      </w:r>
      <w:r>
        <w:t xml:space="preserve"> Het ontwerp en de inrichting hebben aandacht voor licht, natuur, privacy, geur, geluid, kunst, huiselijkheid, kleur, gezonde voeding, comfortabele meubels en connectiviteit. Dit uit zich o.a</w:t>
      </w:r>
      <w:r w:rsidRPr="0004588A">
        <w:t>. de waterpatio (</w:t>
      </w:r>
      <w:r w:rsidR="0004588A" w:rsidRPr="00947FB4">
        <w:rPr>
          <w:rFonts w:ascii="Wingdings" w:eastAsia="Wingdings" w:hAnsi="Wingdings" w:cs="Wingdings"/>
        </w:rPr>
        <w:t></w:t>
      </w:r>
      <w:r w:rsidR="00085376">
        <w:rPr>
          <w:rFonts w:ascii="Wingdings" w:eastAsia="Wingdings" w:hAnsi="Wingdings" w:cs="Wingdings"/>
        </w:rPr>
        <w:t></w:t>
      </w:r>
      <w:r w:rsidRPr="0004588A">
        <w:rPr>
          <w:b/>
        </w:rPr>
        <w:t xml:space="preserve">zie p. </w:t>
      </w:r>
      <w:r w:rsidR="00E437AA">
        <w:rPr>
          <w:b/>
        </w:rPr>
        <w:t>21</w:t>
      </w:r>
      <w:r w:rsidRPr="0004588A">
        <w:t>),</w:t>
      </w:r>
      <w:r>
        <w:t xml:space="preserve"> groendaken en (nog te plaatsen) kunstwerken.</w:t>
      </w:r>
    </w:p>
    <w:p w14:paraId="21DDAC94" w14:textId="77777777" w:rsidR="003A17A0" w:rsidRDefault="00B50872" w:rsidP="0004588A">
      <w:pPr>
        <w:pStyle w:val="Kop1"/>
      </w:pPr>
      <w:r>
        <w:br w:type="page"/>
      </w:r>
      <w:bookmarkStart w:id="52" w:name="_Toc95400146"/>
      <w:bookmarkStart w:id="53" w:name="_Toc1451613249"/>
      <w:bookmarkStart w:id="54" w:name="_Toc1460818933"/>
      <w:bookmarkStart w:id="55" w:name="_Toc1645303879"/>
      <w:bookmarkStart w:id="56" w:name="_Toc97303228"/>
      <w:bookmarkStart w:id="57" w:name="_Toc97632232"/>
      <w:r w:rsidR="003A17A0">
        <w:lastRenderedPageBreak/>
        <w:t>Hoogtechnologisch</w:t>
      </w:r>
      <w:bookmarkEnd w:id="52"/>
      <w:bookmarkEnd w:id="53"/>
      <w:bookmarkEnd w:id="54"/>
      <w:bookmarkEnd w:id="55"/>
      <w:bookmarkEnd w:id="56"/>
      <w:bookmarkEnd w:id="57"/>
    </w:p>
    <w:p w14:paraId="50328002" w14:textId="77777777" w:rsidR="003A17A0" w:rsidRPr="00341988" w:rsidRDefault="003A17A0" w:rsidP="003A17A0">
      <w:pPr>
        <w:pStyle w:val="Kop2"/>
      </w:pPr>
      <w:bookmarkStart w:id="58" w:name="_Toc1308580223"/>
      <w:bookmarkStart w:id="59" w:name="_Toc1009484959"/>
      <w:bookmarkStart w:id="60" w:name="_Toc408993873"/>
      <w:bookmarkStart w:id="61" w:name="_Toc97303229"/>
      <w:bookmarkStart w:id="62" w:name="_Toc97632233"/>
      <w:r>
        <w:t>Ventilatie: 3 keer per uur verse lucht</w:t>
      </w:r>
      <w:bookmarkEnd w:id="58"/>
      <w:bookmarkEnd w:id="59"/>
      <w:bookmarkEnd w:id="60"/>
      <w:bookmarkEnd w:id="61"/>
      <w:bookmarkEnd w:id="62"/>
    </w:p>
    <w:p w14:paraId="3C65A930" w14:textId="77777777" w:rsidR="003A17A0" w:rsidRDefault="003A17A0" w:rsidP="00F9157E">
      <w:r w:rsidRPr="00BF0AA9">
        <w:t xml:space="preserve">ZNA Cadix </w:t>
      </w:r>
      <w:r>
        <w:t>is</w:t>
      </w:r>
      <w:r w:rsidRPr="00BF0AA9">
        <w:t xml:space="preserve"> een ‘gesloten’ gebouw, waar</w:t>
      </w:r>
      <w:r>
        <w:t xml:space="preserve">van </w:t>
      </w:r>
      <w:r w:rsidRPr="00BF0AA9">
        <w:t xml:space="preserve">de ramen </w:t>
      </w:r>
      <w:r>
        <w:t xml:space="preserve">voor het comfort en om veiligheidsredenen </w:t>
      </w:r>
      <w:r w:rsidRPr="00BF0AA9">
        <w:t>niet open kunnen.</w:t>
      </w:r>
      <w:r>
        <w:t xml:space="preserve"> </w:t>
      </w:r>
      <w:r w:rsidRPr="00BF0AA9">
        <w:t xml:space="preserve">Op grote hoogte kunnen open ramen namelijk turbulentie veroorzaken. </w:t>
      </w:r>
    </w:p>
    <w:p w14:paraId="231875D3" w14:textId="77777777" w:rsidR="003A17A0" w:rsidRDefault="003A17A0" w:rsidP="00F9157E">
      <w:r>
        <w:t>H</w:t>
      </w:r>
      <w:r w:rsidRPr="00BF0AA9">
        <w:t xml:space="preserve">et ventilatiesysteem </w:t>
      </w:r>
      <w:r>
        <w:t xml:space="preserve">ververst alle </w:t>
      </w:r>
      <w:proofErr w:type="spellStart"/>
      <w:r>
        <w:t>binnenlucht</w:t>
      </w:r>
      <w:proofErr w:type="spellEnd"/>
      <w:r>
        <w:t xml:space="preserve"> </w:t>
      </w:r>
      <w:r w:rsidRPr="00BF0AA9">
        <w:t>zo</w:t>
      </w:r>
      <w:r>
        <w:t>’</w:t>
      </w:r>
      <w:r w:rsidRPr="00BF0AA9">
        <w:t xml:space="preserve">n </w:t>
      </w:r>
      <w:r>
        <w:t xml:space="preserve">twee </w:t>
      </w:r>
      <w:r w:rsidRPr="00BF0AA9">
        <w:t xml:space="preserve">à </w:t>
      </w:r>
      <w:r>
        <w:t>drie keer per uur.</w:t>
      </w:r>
      <w:r w:rsidRPr="00BF0AA9">
        <w:t xml:space="preserve"> </w:t>
      </w:r>
      <w:r>
        <w:t xml:space="preserve">Elke kamer heeft dus om de twintig </w:t>
      </w:r>
      <w:r w:rsidRPr="00BF0AA9">
        <w:t xml:space="preserve">à </w:t>
      </w:r>
      <w:r>
        <w:t xml:space="preserve">dertig </w:t>
      </w:r>
      <w:r w:rsidRPr="00BF0AA9">
        <w:t xml:space="preserve">minuten </w:t>
      </w:r>
      <w:r>
        <w:t>volledig verse lucht</w:t>
      </w:r>
      <w:r w:rsidRPr="00BF0AA9">
        <w:t xml:space="preserve">. </w:t>
      </w:r>
      <w:r>
        <w:t>Wie een luchtje wil scheppen, kan terecht op een van de terrassen.</w:t>
      </w:r>
    </w:p>
    <w:p w14:paraId="7C6CDBE4" w14:textId="77777777" w:rsidR="003A17A0" w:rsidRDefault="003A17A0" w:rsidP="00F9157E"/>
    <w:p w14:paraId="773CBB87" w14:textId="77777777" w:rsidR="0004588A" w:rsidRDefault="003A17A0" w:rsidP="00F9157E">
      <w:pPr>
        <w:pStyle w:val="Kop2"/>
      </w:pPr>
      <w:bookmarkStart w:id="63" w:name="_Toc97632234"/>
      <w:bookmarkStart w:id="64" w:name="_Toc457338543"/>
      <w:bookmarkStart w:id="65" w:name="_Toc796861122"/>
      <w:bookmarkStart w:id="66" w:name="_Toc761923972"/>
      <w:bookmarkStart w:id="67" w:name="_Toc97303230"/>
      <w:r w:rsidRPr="00947FB4">
        <w:t>Temperatuurregeling</w:t>
      </w:r>
      <w:bookmarkEnd w:id="63"/>
      <w:r w:rsidRPr="00947FB4">
        <w:t xml:space="preserve"> </w:t>
      </w:r>
      <w:bookmarkEnd w:id="64"/>
      <w:bookmarkEnd w:id="65"/>
      <w:bookmarkEnd w:id="66"/>
      <w:bookmarkEnd w:id="67"/>
    </w:p>
    <w:p w14:paraId="6FF31410" w14:textId="26FA4AA1" w:rsidR="0004588A" w:rsidRPr="0004588A" w:rsidRDefault="0004588A" w:rsidP="0004588A">
      <w:pPr>
        <w:rPr>
          <w:b/>
        </w:rPr>
      </w:pPr>
      <w:r w:rsidRPr="0004588A">
        <w:rPr>
          <w:b/>
        </w:rPr>
        <w:t>(</w:t>
      </w:r>
      <w:r w:rsidRPr="0004588A">
        <w:rPr>
          <w:rFonts w:ascii="Wingdings" w:eastAsia="Wingdings" w:hAnsi="Wingdings" w:cs="Wingdings"/>
          <w:b/>
        </w:rPr>
        <w:t></w:t>
      </w:r>
      <w:r w:rsidRPr="0004588A">
        <w:rPr>
          <w:rFonts w:ascii="Wingdings" w:eastAsia="Wingdings" w:hAnsi="Wingdings" w:cs="Wingdings"/>
          <w:b/>
        </w:rPr>
        <w:t></w:t>
      </w:r>
      <w:r w:rsidRPr="0004588A">
        <w:rPr>
          <w:b/>
        </w:rPr>
        <w:t xml:space="preserve">zie ook ‘Natuurlijke koeling en verwarming’ </w:t>
      </w:r>
      <w:r>
        <w:rPr>
          <w:b/>
        </w:rPr>
        <w:t xml:space="preserve">op p. </w:t>
      </w:r>
      <w:r w:rsidR="00E437AA">
        <w:rPr>
          <w:b/>
        </w:rPr>
        <w:t>8</w:t>
      </w:r>
      <w:r>
        <w:rPr>
          <w:b/>
        </w:rPr>
        <w:t xml:space="preserve">) </w:t>
      </w:r>
    </w:p>
    <w:p w14:paraId="5B55AAEA" w14:textId="77777777" w:rsidR="0004588A" w:rsidRDefault="0004588A" w:rsidP="0004588A"/>
    <w:p w14:paraId="008AABA7" w14:textId="77777777" w:rsidR="003A17A0" w:rsidRDefault="003A17A0" w:rsidP="0004588A">
      <w:r>
        <w:t xml:space="preserve">Een ‘gesloten’ gebouw maakt het mogelijk om de temperatuur energiezuinig te beheren. De temperatuur in </w:t>
      </w:r>
      <w:r w:rsidR="00947FB4">
        <w:t>ZNA Cadix</w:t>
      </w:r>
      <w:r>
        <w:t xml:space="preserve"> werd bepaald op basis van weersimulaties. Die hielden rekening met een aantal factoren:</w:t>
      </w:r>
    </w:p>
    <w:p w14:paraId="62E7D492" w14:textId="77777777" w:rsidR="003A17A0" w:rsidRDefault="003A17A0" w:rsidP="0004588A">
      <w:pPr>
        <w:pStyle w:val="Lijstalinea"/>
        <w:numPr>
          <w:ilvl w:val="0"/>
          <w:numId w:val="24"/>
        </w:numPr>
        <w:ind w:left="1134"/>
      </w:pPr>
      <w:r>
        <w:t>de zon- en schaduwzijde van het gebouw</w:t>
      </w:r>
    </w:p>
    <w:p w14:paraId="72D2DA00" w14:textId="77777777" w:rsidR="003A17A0" w:rsidRDefault="003A17A0" w:rsidP="0004588A">
      <w:pPr>
        <w:pStyle w:val="Lijstalinea"/>
        <w:numPr>
          <w:ilvl w:val="0"/>
          <w:numId w:val="24"/>
        </w:numPr>
        <w:ind w:left="1134"/>
      </w:pPr>
      <w:r>
        <w:t>het mogelijk aantal aanwezigen in een ruimte, bijvoorbeeld tijdens de bezoektijden</w:t>
      </w:r>
    </w:p>
    <w:p w14:paraId="1E022C10" w14:textId="77777777" w:rsidR="003A17A0" w:rsidRDefault="003A17A0" w:rsidP="0004588A">
      <w:pPr>
        <w:pStyle w:val="Lijstalinea"/>
        <w:numPr>
          <w:ilvl w:val="0"/>
          <w:numId w:val="24"/>
        </w:numPr>
        <w:ind w:left="1134"/>
      </w:pPr>
      <w:r>
        <w:t>de warmte die de aanwezige toestellen afgeven</w:t>
      </w:r>
    </w:p>
    <w:p w14:paraId="5461113E" w14:textId="77777777" w:rsidR="003A17A0" w:rsidRDefault="003A17A0" w:rsidP="00F9157E">
      <w:r>
        <w:t>Uiteindelijk werd een seizoensgebonden temperatuurklasse vastgelegd voor lokaaltypes.</w:t>
      </w:r>
    </w:p>
    <w:p w14:paraId="2ADF508A" w14:textId="77777777" w:rsidR="003A17A0" w:rsidRPr="00150EC7" w:rsidRDefault="003A17A0" w:rsidP="0004588A">
      <w:pPr>
        <w:pStyle w:val="Lijstalinea"/>
        <w:numPr>
          <w:ilvl w:val="0"/>
          <w:numId w:val="25"/>
        </w:numPr>
        <w:ind w:left="1134"/>
      </w:pPr>
      <w:r>
        <w:t xml:space="preserve">Beddenafdelingen en consultatieruimtes zijn voorzien van topkoeling. Die </w:t>
      </w:r>
      <w:r w:rsidRPr="00150EC7">
        <w:t>koelt in de warme maanden tot drie graden onder de buitentemperatuur.</w:t>
      </w:r>
    </w:p>
    <w:p w14:paraId="54218FE1" w14:textId="77777777" w:rsidR="003A17A0" w:rsidRDefault="003A17A0" w:rsidP="0004588A">
      <w:pPr>
        <w:pStyle w:val="Lijstalinea"/>
        <w:numPr>
          <w:ilvl w:val="0"/>
          <w:numId w:val="25"/>
        </w:numPr>
        <w:ind w:left="1134"/>
      </w:pPr>
      <w:r>
        <w:t>Lokalen waar er lichamelijke inspanningen plaatsvinden (cardio, fysio) en medisch-technische diensten (zoals de operatiezalen) hebben actieve koeling (airco).</w:t>
      </w:r>
    </w:p>
    <w:p w14:paraId="26998B19" w14:textId="77777777" w:rsidR="003A17A0" w:rsidRDefault="003A17A0" w:rsidP="00F9157E">
      <w:pPr>
        <w:rPr>
          <w:highlight w:val="green"/>
        </w:rPr>
      </w:pPr>
    </w:p>
    <w:p w14:paraId="6B7A082F" w14:textId="77777777" w:rsidR="003A17A0" w:rsidRDefault="00947FB4" w:rsidP="003A17A0">
      <w:pPr>
        <w:pStyle w:val="Kop2"/>
      </w:pPr>
      <w:bookmarkStart w:id="68" w:name="_Toc316197152"/>
      <w:bookmarkStart w:id="69" w:name="_Toc269565913"/>
      <w:bookmarkStart w:id="70" w:name="_Toc208739527"/>
      <w:bookmarkStart w:id="71" w:name="_Toc97303231"/>
      <w:bookmarkStart w:id="72" w:name="_Toc97632235"/>
      <w:r>
        <w:t>28 s</w:t>
      </w:r>
      <w:r w:rsidR="003A17A0">
        <w:t>limme liften</w:t>
      </w:r>
      <w:bookmarkEnd w:id="68"/>
      <w:bookmarkEnd w:id="69"/>
      <w:bookmarkEnd w:id="70"/>
      <w:bookmarkEnd w:id="71"/>
      <w:bookmarkEnd w:id="72"/>
    </w:p>
    <w:p w14:paraId="4398E591" w14:textId="77777777" w:rsidR="003A17A0" w:rsidRDefault="003A17A0" w:rsidP="00F9157E">
      <w:r>
        <w:t>Het ziekenhuis telt 28 liften</w:t>
      </w:r>
      <w:r w:rsidR="00947FB4">
        <w:t xml:space="preserve"> met </w:t>
      </w:r>
      <w:r>
        <w:t xml:space="preserve">slimme software. Die vraagt vooraf hoeveel mensen naar welke verdieping moeten en becijfert vervolgens welke mensen samen de lift kunnen nemen. Zo blijven de wachttijden beperkt en zitten de liften niet overvol.  </w:t>
      </w:r>
    </w:p>
    <w:p w14:paraId="5BABB421" w14:textId="77777777" w:rsidR="003A17A0" w:rsidRDefault="003A17A0" w:rsidP="00F9157E">
      <w:r>
        <w:br w:type="page"/>
      </w:r>
    </w:p>
    <w:p w14:paraId="652A48A0" w14:textId="77777777" w:rsidR="003A17A0" w:rsidRDefault="003A17A0" w:rsidP="003A17A0">
      <w:pPr>
        <w:pStyle w:val="Kop1"/>
      </w:pPr>
      <w:bookmarkStart w:id="73" w:name="_Toc95400145"/>
      <w:bookmarkStart w:id="74" w:name="_Toc405776902"/>
      <w:bookmarkStart w:id="75" w:name="_Toc1781750702"/>
      <w:bookmarkStart w:id="76" w:name="_Toc969666927"/>
      <w:bookmarkStart w:id="77" w:name="_Toc97303232"/>
      <w:bookmarkStart w:id="78" w:name="_Toc97632236"/>
      <w:r>
        <w:lastRenderedPageBreak/>
        <w:t>Duurzaamheid</w:t>
      </w:r>
      <w:bookmarkEnd w:id="73"/>
      <w:bookmarkEnd w:id="74"/>
      <w:bookmarkEnd w:id="75"/>
      <w:bookmarkEnd w:id="76"/>
      <w:bookmarkEnd w:id="77"/>
      <w:bookmarkEnd w:id="78"/>
    </w:p>
    <w:p w14:paraId="22311EE2" w14:textId="77777777" w:rsidR="003A17A0" w:rsidRDefault="003A17A0" w:rsidP="00947FB4">
      <w:pPr>
        <w:pStyle w:val="Kop2"/>
      </w:pPr>
      <w:bookmarkStart w:id="79" w:name="_Toc889591357"/>
      <w:bookmarkStart w:id="80" w:name="_Toc470696270"/>
      <w:bookmarkStart w:id="81" w:name="_Toc1510330548"/>
      <w:r w:rsidRPr="00947FB4">
        <w:rPr>
          <w:szCs w:val="22"/>
        </w:rPr>
        <w:t xml:space="preserve"> </w:t>
      </w:r>
      <w:bookmarkStart w:id="82" w:name="_Toc97303233"/>
      <w:bookmarkStart w:id="83" w:name="_Toc697400734"/>
      <w:bookmarkStart w:id="84" w:name="_Toc1696710859"/>
      <w:bookmarkStart w:id="85" w:name="_Toc1148887141"/>
      <w:bookmarkStart w:id="86" w:name="_Toc97303234"/>
      <w:bookmarkStart w:id="87" w:name="_Toc97632237"/>
      <w:bookmarkEnd w:id="79"/>
      <w:bookmarkEnd w:id="80"/>
      <w:bookmarkEnd w:id="81"/>
      <w:bookmarkEnd w:id="82"/>
      <w:r>
        <w:t>Groenoppervlakken</w:t>
      </w:r>
      <w:bookmarkEnd w:id="83"/>
      <w:bookmarkEnd w:id="84"/>
      <w:bookmarkEnd w:id="85"/>
      <w:bookmarkEnd w:id="86"/>
      <w:bookmarkEnd w:id="87"/>
    </w:p>
    <w:p w14:paraId="517A8823" w14:textId="77777777" w:rsidR="003A17A0" w:rsidRDefault="003A17A0" w:rsidP="00F9157E">
      <w:r>
        <w:t>ZNA Cadix is ook figuurlijk een groen gebouw. Samen zijn alle groenoppervlakken</w:t>
      </w:r>
      <w:r w:rsidR="00947FB4">
        <w:t xml:space="preserve"> </w:t>
      </w:r>
      <w:r w:rsidR="00947FB4" w:rsidRPr="00947FB4">
        <w:t>(</w:t>
      </w:r>
      <w:r w:rsidR="00947FB4" w:rsidRPr="00947FB4">
        <w:rPr>
          <w:rFonts w:ascii="Wingdings" w:eastAsia="Wingdings" w:hAnsi="Wingdings" w:cs="Wingdings"/>
        </w:rPr>
        <w:t></w:t>
      </w:r>
      <w:r w:rsidR="00947FB4" w:rsidRPr="00947FB4">
        <w:t xml:space="preserve"> </w:t>
      </w:r>
      <w:r w:rsidR="00947FB4" w:rsidRPr="00195EF9">
        <w:rPr>
          <w:b/>
        </w:rPr>
        <w:t>zie foto 3</w:t>
      </w:r>
      <w:r w:rsidR="00947FB4" w:rsidRPr="00947FB4">
        <w:t xml:space="preserve">) </w:t>
      </w:r>
      <w:r w:rsidRPr="00947FB4">
        <w:t>goed voor 4</w:t>
      </w:r>
      <w:r w:rsidR="00947FB4" w:rsidRPr="00947FB4">
        <w:t> </w:t>
      </w:r>
      <w:r w:rsidRPr="00947FB4">
        <w:t>500 vierkante meter, dat is ongeveer een voetbalveld.</w:t>
      </w:r>
      <w:r>
        <w:t xml:space="preserve"> </w:t>
      </w:r>
    </w:p>
    <w:p w14:paraId="64C57DDB" w14:textId="77777777" w:rsidR="00947FB4" w:rsidRDefault="00947FB4" w:rsidP="00F9157E"/>
    <w:p w14:paraId="077A1DEB" w14:textId="17F1210B" w:rsidR="00947FB4" w:rsidRDefault="00947FB4" w:rsidP="00F9157E">
      <w:r w:rsidRPr="00195EF9">
        <w:rPr>
          <w:b/>
          <w:noProof/>
        </w:rPr>
        <w:drawing>
          <wp:anchor distT="0" distB="0" distL="114300" distR="114300" simplePos="0" relativeHeight="251634688" behindDoc="0" locked="0" layoutInCell="1" allowOverlap="1" wp14:anchorId="481CD043" wp14:editId="3B605633">
            <wp:simplePos x="0" y="0"/>
            <wp:positionH relativeFrom="column">
              <wp:posOffset>539367</wp:posOffset>
            </wp:positionH>
            <wp:positionV relativeFrom="paragraph">
              <wp:posOffset>-204</wp:posOffset>
            </wp:positionV>
            <wp:extent cx="2163098" cy="3244648"/>
            <wp:effectExtent l="0" t="0" r="889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6-11 - ZNA - werf Cadix - 0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63098" cy="3244648"/>
                    </a:xfrm>
                    <a:prstGeom prst="rect">
                      <a:avLst/>
                    </a:prstGeom>
                  </pic:spPr>
                </pic:pic>
              </a:graphicData>
            </a:graphic>
            <wp14:sizeRelH relativeFrom="margin">
              <wp14:pctWidth>0</wp14:pctWidth>
            </wp14:sizeRelH>
            <wp14:sizeRelV relativeFrom="margin">
              <wp14:pctHeight>0</wp14:pctHeight>
            </wp14:sizeRelV>
          </wp:anchor>
        </w:drawing>
      </w:r>
      <w:bookmarkStart w:id="88" w:name="_Toc1112539548"/>
      <w:bookmarkStart w:id="89" w:name="_Toc359157721"/>
      <w:bookmarkStart w:id="90" w:name="_Toc126492764"/>
      <w:bookmarkStart w:id="91" w:name="_Toc97303235"/>
      <w:r w:rsidRPr="00195EF9">
        <w:rPr>
          <w:b/>
        </w:rPr>
        <w:t>Foto 3:</w:t>
      </w:r>
      <w:r>
        <w:t xml:space="preserve"> een van de groendaken in ZNA Cadix, </w:t>
      </w:r>
      <w:r w:rsidRPr="00085376">
        <w:t>samen goed voor 4 500 vierkante meter.</w:t>
      </w:r>
      <w:r w:rsidR="0004588A" w:rsidRPr="00085376">
        <w:t xml:space="preserve"> (credit: </w:t>
      </w:r>
      <w:r w:rsidR="00085376" w:rsidRPr="00085376">
        <w:t>ZNA</w:t>
      </w:r>
      <w:r w:rsidR="0004588A" w:rsidRPr="00085376">
        <w:t>)</w:t>
      </w:r>
    </w:p>
    <w:p w14:paraId="72DA6E4D" w14:textId="77777777" w:rsidR="00947FB4" w:rsidRDefault="00947FB4" w:rsidP="00F9157E"/>
    <w:p w14:paraId="40C66713" w14:textId="77777777" w:rsidR="00947FB4" w:rsidRDefault="00947FB4" w:rsidP="00F9157E"/>
    <w:p w14:paraId="166D1B59" w14:textId="77777777" w:rsidR="00947FB4" w:rsidRDefault="00947FB4" w:rsidP="00F9157E"/>
    <w:p w14:paraId="72BED7D5" w14:textId="77777777" w:rsidR="00947FB4" w:rsidRDefault="00947FB4" w:rsidP="00F9157E"/>
    <w:p w14:paraId="1E6AF08E" w14:textId="77777777" w:rsidR="00947FB4" w:rsidRDefault="00947FB4" w:rsidP="00F9157E"/>
    <w:p w14:paraId="079B39E7" w14:textId="77777777" w:rsidR="00947FB4" w:rsidRDefault="00947FB4" w:rsidP="00F9157E"/>
    <w:p w14:paraId="6908FCE0" w14:textId="77777777" w:rsidR="00947FB4" w:rsidRDefault="00947FB4" w:rsidP="00F9157E"/>
    <w:p w14:paraId="18DA12CA" w14:textId="77777777" w:rsidR="00947FB4" w:rsidRDefault="00947FB4" w:rsidP="00F9157E"/>
    <w:p w14:paraId="010F9B11" w14:textId="77777777" w:rsidR="00947FB4" w:rsidRDefault="00947FB4" w:rsidP="00F9157E"/>
    <w:p w14:paraId="4EBC79D2" w14:textId="77777777" w:rsidR="00947FB4" w:rsidRDefault="00947FB4" w:rsidP="00F9157E"/>
    <w:p w14:paraId="2F9A524B" w14:textId="77777777" w:rsidR="00947FB4" w:rsidRDefault="00947FB4" w:rsidP="00F9157E"/>
    <w:p w14:paraId="4E53E6DB" w14:textId="77777777" w:rsidR="00947FB4" w:rsidRDefault="00947FB4" w:rsidP="00F9157E"/>
    <w:p w14:paraId="03CC30B6" w14:textId="77777777" w:rsidR="00947FB4" w:rsidRDefault="00947FB4" w:rsidP="00947FB4">
      <w:pPr>
        <w:pStyle w:val="Kop2"/>
        <w:numPr>
          <w:ilvl w:val="0"/>
          <w:numId w:val="0"/>
        </w:numPr>
        <w:ind w:left="340"/>
      </w:pPr>
    </w:p>
    <w:p w14:paraId="4B755EBA" w14:textId="77777777" w:rsidR="003A17A0" w:rsidRDefault="003A17A0" w:rsidP="00947FB4">
      <w:pPr>
        <w:pStyle w:val="Kop2"/>
      </w:pPr>
      <w:bookmarkStart w:id="92" w:name="_Toc97632238"/>
      <w:r>
        <w:t>Regenwater voor toiletten</w:t>
      </w:r>
      <w:bookmarkEnd w:id="88"/>
      <w:bookmarkEnd w:id="89"/>
      <w:bookmarkEnd w:id="90"/>
      <w:bookmarkEnd w:id="91"/>
      <w:bookmarkEnd w:id="92"/>
    </w:p>
    <w:p w14:paraId="70BFF0A4" w14:textId="77777777" w:rsidR="003A17A0" w:rsidRPr="00947FB4" w:rsidRDefault="003A17A0" w:rsidP="00F9157E">
      <w:r w:rsidRPr="00947FB4">
        <w:t xml:space="preserve">Het </w:t>
      </w:r>
      <w:r w:rsidRPr="00195EF9">
        <w:t>ziekenhuis recupereert regenwater dat als spoelwater zal gebruikt worden voor een deel van de toiletten.</w:t>
      </w:r>
      <w:r w:rsidRPr="00947FB4">
        <w:t xml:space="preserve"> </w:t>
      </w:r>
    </w:p>
    <w:p w14:paraId="0E7FB313" w14:textId="77777777" w:rsidR="00947FB4" w:rsidRDefault="00947FB4" w:rsidP="00F9157E"/>
    <w:p w14:paraId="54059E2B" w14:textId="77777777" w:rsidR="003A17A0" w:rsidRDefault="003A17A0" w:rsidP="003A17A0">
      <w:pPr>
        <w:pStyle w:val="Kop2"/>
      </w:pPr>
      <w:bookmarkStart w:id="93" w:name="_Toc535742538"/>
      <w:bookmarkStart w:id="94" w:name="_Toc1509265657"/>
      <w:bookmarkStart w:id="95" w:name="_Toc490485778"/>
      <w:bookmarkStart w:id="96" w:name="_Toc97303236"/>
      <w:bookmarkStart w:id="97" w:name="_Toc97632239"/>
      <w:r>
        <w:t>Natuurlijke koeling en verwarming</w:t>
      </w:r>
      <w:bookmarkEnd w:id="93"/>
      <w:bookmarkEnd w:id="94"/>
      <w:bookmarkEnd w:id="95"/>
      <w:bookmarkEnd w:id="96"/>
      <w:bookmarkEnd w:id="97"/>
    </w:p>
    <w:p w14:paraId="7691AF49" w14:textId="1E40674A" w:rsidR="003A17A0" w:rsidRDefault="003A17A0" w:rsidP="00F9157E">
      <w:r>
        <w:t xml:space="preserve">Een BEO-veld (Boorgaten Energie Opslag) zorgt voor duurzame verwarming in de winter en verkoeling in de zomer. Om de BEO-techniek </w:t>
      </w:r>
      <w:r w:rsidR="00195EF9" w:rsidRPr="00947FB4">
        <w:rPr>
          <w:color w:val="auto"/>
        </w:rPr>
        <w:t>(</w:t>
      </w:r>
      <w:r w:rsidR="00195EF9" w:rsidRPr="00947FB4">
        <w:rPr>
          <w:rFonts w:ascii="Wingdings" w:eastAsia="Wingdings" w:hAnsi="Wingdings" w:cs="Wingdings"/>
          <w:color w:val="auto"/>
        </w:rPr>
        <w:t></w:t>
      </w:r>
      <w:r w:rsidR="00195EF9" w:rsidRPr="00947FB4">
        <w:rPr>
          <w:color w:val="auto"/>
        </w:rPr>
        <w:t xml:space="preserve"> </w:t>
      </w:r>
      <w:r w:rsidR="00195EF9" w:rsidRPr="00195EF9">
        <w:rPr>
          <w:b/>
          <w:color w:val="auto"/>
        </w:rPr>
        <w:t xml:space="preserve">zie </w:t>
      </w:r>
      <w:r w:rsidR="00195EF9">
        <w:rPr>
          <w:b/>
          <w:color w:val="auto"/>
        </w:rPr>
        <w:t xml:space="preserve">illustratie </w:t>
      </w:r>
      <w:r w:rsidR="00E437AA">
        <w:rPr>
          <w:b/>
          <w:color w:val="auto"/>
        </w:rPr>
        <w:t>1</w:t>
      </w:r>
      <w:r w:rsidR="00195EF9" w:rsidRPr="00947FB4">
        <w:rPr>
          <w:color w:val="auto"/>
        </w:rPr>
        <w:t xml:space="preserve">) </w:t>
      </w:r>
      <w:r>
        <w:t>te gebruiken, werd in de bouwput een ondergronds netwerk van 39 buizen geboord. Dit brengt water tot 142 meter diep onder de grond. Tijdens de koude maanden warmt de aardwarmte het water in de buizen op. In de zomer zorgt de koele temperatuur van de ondergrond voor een natuurlijke koeling van het water.</w:t>
      </w:r>
    </w:p>
    <w:p w14:paraId="4DFE714A" w14:textId="77777777" w:rsidR="003A17A0" w:rsidRDefault="003A17A0" w:rsidP="00F9157E"/>
    <w:p w14:paraId="354D01C5" w14:textId="77777777" w:rsidR="00F9157E" w:rsidRDefault="00F9157E" w:rsidP="00F9157E">
      <w:pPr>
        <w:rPr>
          <w:b/>
        </w:rPr>
      </w:pPr>
    </w:p>
    <w:p w14:paraId="6649ACE5" w14:textId="77777777" w:rsidR="00F9157E" w:rsidRDefault="00F9157E" w:rsidP="00F9157E">
      <w:pPr>
        <w:rPr>
          <w:b/>
        </w:rPr>
      </w:pPr>
    </w:p>
    <w:p w14:paraId="337AAE3A" w14:textId="77777777" w:rsidR="00F9157E" w:rsidRDefault="00F9157E" w:rsidP="00F9157E">
      <w:pPr>
        <w:rPr>
          <w:b/>
        </w:rPr>
      </w:pPr>
    </w:p>
    <w:p w14:paraId="047AA32B" w14:textId="77777777" w:rsidR="00F9157E" w:rsidRDefault="00F9157E" w:rsidP="00F9157E">
      <w:pPr>
        <w:rPr>
          <w:b/>
        </w:rPr>
      </w:pPr>
    </w:p>
    <w:p w14:paraId="6FD24FA8" w14:textId="77777777" w:rsidR="00F9157E" w:rsidRDefault="00F9157E" w:rsidP="00F9157E">
      <w:pPr>
        <w:rPr>
          <w:b/>
        </w:rPr>
      </w:pPr>
    </w:p>
    <w:p w14:paraId="7246D238" w14:textId="77777777" w:rsidR="00F9157E" w:rsidRDefault="00F9157E" w:rsidP="00F9157E">
      <w:pPr>
        <w:rPr>
          <w:b/>
        </w:rPr>
      </w:pPr>
      <w:r w:rsidRPr="00195EF9">
        <w:rPr>
          <w:b/>
          <w:noProof/>
        </w:rPr>
        <w:lastRenderedPageBreak/>
        <w:drawing>
          <wp:anchor distT="0" distB="0" distL="114300" distR="114300" simplePos="0" relativeHeight="251648000" behindDoc="0" locked="0" layoutInCell="1" allowOverlap="1" wp14:anchorId="6BD0A15D" wp14:editId="3DCB64E5">
            <wp:simplePos x="0" y="0"/>
            <wp:positionH relativeFrom="column">
              <wp:posOffset>432291</wp:posOffset>
            </wp:positionH>
            <wp:positionV relativeFrom="paragraph">
              <wp:posOffset>144145</wp:posOffset>
            </wp:positionV>
            <wp:extent cx="3829050" cy="3262670"/>
            <wp:effectExtent l="0" t="0" r="0" b="0"/>
            <wp:wrapSquare wrapText="bothSides"/>
            <wp:docPr id="684311072" name="Afbeelding 68431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829050" cy="3262670"/>
                    </a:xfrm>
                    <a:prstGeom prst="rect">
                      <a:avLst/>
                    </a:prstGeom>
                  </pic:spPr>
                </pic:pic>
              </a:graphicData>
            </a:graphic>
          </wp:anchor>
        </w:drawing>
      </w:r>
    </w:p>
    <w:p w14:paraId="21FBA7A8" w14:textId="77777777" w:rsidR="00F9157E" w:rsidRDefault="00F9157E" w:rsidP="00F9157E">
      <w:pPr>
        <w:rPr>
          <w:b/>
        </w:rPr>
      </w:pPr>
    </w:p>
    <w:p w14:paraId="4E5B8E81" w14:textId="77777777" w:rsidR="00F9157E" w:rsidRDefault="00F9157E" w:rsidP="00F9157E">
      <w:pPr>
        <w:rPr>
          <w:b/>
        </w:rPr>
      </w:pPr>
    </w:p>
    <w:p w14:paraId="2976C6BA" w14:textId="77777777" w:rsidR="00F9157E" w:rsidRDefault="00F9157E" w:rsidP="00F9157E">
      <w:pPr>
        <w:rPr>
          <w:b/>
        </w:rPr>
      </w:pPr>
    </w:p>
    <w:p w14:paraId="4CB29B92" w14:textId="77777777" w:rsidR="00F9157E" w:rsidRDefault="00F9157E" w:rsidP="00F9157E">
      <w:pPr>
        <w:rPr>
          <w:b/>
        </w:rPr>
      </w:pPr>
    </w:p>
    <w:p w14:paraId="7B070D3F" w14:textId="77777777" w:rsidR="00F9157E" w:rsidRDefault="00F9157E" w:rsidP="00F9157E">
      <w:pPr>
        <w:rPr>
          <w:b/>
        </w:rPr>
      </w:pPr>
    </w:p>
    <w:p w14:paraId="58942897" w14:textId="77777777" w:rsidR="00F9157E" w:rsidRDefault="00F9157E" w:rsidP="00F9157E">
      <w:pPr>
        <w:rPr>
          <w:b/>
        </w:rPr>
      </w:pPr>
    </w:p>
    <w:p w14:paraId="46E608B0" w14:textId="77777777" w:rsidR="00F9157E" w:rsidRDefault="00F9157E" w:rsidP="00F9157E">
      <w:pPr>
        <w:rPr>
          <w:b/>
        </w:rPr>
      </w:pPr>
    </w:p>
    <w:p w14:paraId="01E82DFE" w14:textId="77777777" w:rsidR="00F9157E" w:rsidRDefault="00F9157E" w:rsidP="00F9157E">
      <w:pPr>
        <w:rPr>
          <w:b/>
        </w:rPr>
      </w:pPr>
    </w:p>
    <w:p w14:paraId="43392BE3" w14:textId="77777777" w:rsidR="00F9157E" w:rsidRDefault="00F9157E" w:rsidP="00F9157E">
      <w:pPr>
        <w:rPr>
          <w:b/>
        </w:rPr>
      </w:pPr>
    </w:p>
    <w:p w14:paraId="0355694E" w14:textId="77777777" w:rsidR="00F9157E" w:rsidRDefault="00F9157E" w:rsidP="00F9157E">
      <w:pPr>
        <w:rPr>
          <w:b/>
        </w:rPr>
      </w:pPr>
    </w:p>
    <w:p w14:paraId="7EB5848A" w14:textId="77777777" w:rsidR="00F9157E" w:rsidRDefault="00F9157E" w:rsidP="00F9157E">
      <w:pPr>
        <w:rPr>
          <w:b/>
        </w:rPr>
      </w:pPr>
    </w:p>
    <w:p w14:paraId="14AA8C9C" w14:textId="77777777" w:rsidR="00F9157E" w:rsidRDefault="00F9157E" w:rsidP="00F9157E">
      <w:pPr>
        <w:rPr>
          <w:b/>
        </w:rPr>
      </w:pPr>
    </w:p>
    <w:p w14:paraId="6DE10B6B" w14:textId="77777777" w:rsidR="00F9157E" w:rsidRDefault="00F9157E" w:rsidP="00F9157E">
      <w:pPr>
        <w:rPr>
          <w:b/>
        </w:rPr>
      </w:pPr>
    </w:p>
    <w:p w14:paraId="6D800466" w14:textId="77777777" w:rsidR="00F9157E" w:rsidRDefault="00F9157E" w:rsidP="00F9157E">
      <w:pPr>
        <w:rPr>
          <w:b/>
        </w:rPr>
      </w:pPr>
    </w:p>
    <w:p w14:paraId="1F0965F8" w14:textId="0A26FE18" w:rsidR="003A17A0" w:rsidRDefault="00195EF9" w:rsidP="00F9157E">
      <w:pPr>
        <w:ind w:left="851"/>
      </w:pPr>
      <w:r w:rsidRPr="00195EF9">
        <w:rPr>
          <w:b/>
        </w:rPr>
        <w:t xml:space="preserve">Illustratie </w:t>
      </w:r>
      <w:r w:rsidR="00E437AA">
        <w:rPr>
          <w:b/>
        </w:rPr>
        <w:t>1</w:t>
      </w:r>
      <w:r w:rsidRPr="00195EF9">
        <w:rPr>
          <w:b/>
        </w:rPr>
        <w:t xml:space="preserve">: </w:t>
      </w:r>
      <w:r w:rsidRPr="00195EF9">
        <w:t>werking van de BEO-techniek.</w:t>
      </w:r>
    </w:p>
    <w:p w14:paraId="469995B0" w14:textId="77777777" w:rsidR="00F9157E" w:rsidRPr="00195EF9" w:rsidRDefault="00F9157E" w:rsidP="00F9157E"/>
    <w:p w14:paraId="0D105C6E" w14:textId="77777777" w:rsidR="003A17A0" w:rsidRDefault="003A17A0" w:rsidP="003A17A0">
      <w:pPr>
        <w:pStyle w:val="Kop2"/>
      </w:pPr>
      <w:bookmarkStart w:id="98" w:name="_Toc919663941"/>
      <w:bookmarkStart w:id="99" w:name="_Toc1590929793"/>
      <w:bookmarkStart w:id="100" w:name="_Toc364739467"/>
      <w:bookmarkStart w:id="101" w:name="_Toc97303237"/>
      <w:bookmarkStart w:id="102" w:name="_Toc97632240"/>
      <w:bookmarkStart w:id="103" w:name="_Toc95400150"/>
      <w:r>
        <w:t>Transport via het water</w:t>
      </w:r>
      <w:bookmarkEnd w:id="98"/>
      <w:bookmarkEnd w:id="99"/>
      <w:bookmarkEnd w:id="100"/>
      <w:bookmarkEnd w:id="101"/>
      <w:bookmarkEnd w:id="102"/>
    </w:p>
    <w:p w14:paraId="47B6931F" w14:textId="77777777" w:rsidR="00F9157E" w:rsidRDefault="003A17A0" w:rsidP="00F9157E">
      <w:r w:rsidRPr="44C4C902">
        <w:t xml:space="preserve">Om de </w:t>
      </w:r>
      <w:r w:rsidRPr="00F9157E">
        <w:t>omgeving te ontlasten, verliep het meeste transport tijdens het bouwproces langs het water. Zo werd a</w:t>
      </w:r>
      <w:r w:rsidRPr="44C4C902">
        <w:t>lle uitgegraven grond (</w:t>
      </w:r>
      <w:r w:rsidR="00F9157E">
        <w:t xml:space="preserve">van de </w:t>
      </w:r>
      <w:r w:rsidRPr="44C4C902">
        <w:t>ondergrondse parking) afgevoerd met boten.</w:t>
      </w:r>
    </w:p>
    <w:p w14:paraId="4236D7B7" w14:textId="77777777" w:rsidR="00F9157E" w:rsidRDefault="00F9157E" w:rsidP="00F9157E">
      <w:r>
        <w:br w:type="page"/>
      </w:r>
    </w:p>
    <w:p w14:paraId="4CFE5DF2" w14:textId="77777777" w:rsidR="003A17A0" w:rsidRDefault="003A17A0" w:rsidP="003A17A0">
      <w:pPr>
        <w:pStyle w:val="Kop1"/>
      </w:pPr>
      <w:bookmarkStart w:id="104" w:name="_Toc1859775757"/>
      <w:bookmarkStart w:id="105" w:name="_Toc2146992705"/>
      <w:bookmarkStart w:id="106" w:name="_Toc1254854372"/>
      <w:bookmarkStart w:id="107" w:name="_Toc97303238"/>
      <w:bookmarkStart w:id="108" w:name="_Toc97632241"/>
      <w:r>
        <w:lastRenderedPageBreak/>
        <w:t>Logica achter de indeling</w:t>
      </w:r>
      <w:bookmarkEnd w:id="103"/>
      <w:bookmarkEnd w:id="104"/>
      <w:bookmarkEnd w:id="105"/>
      <w:bookmarkEnd w:id="106"/>
      <w:bookmarkEnd w:id="107"/>
      <w:bookmarkEnd w:id="108"/>
    </w:p>
    <w:p w14:paraId="5566FE48" w14:textId="77777777" w:rsidR="003A17A0" w:rsidRPr="00CA7ADA" w:rsidRDefault="003A17A0" w:rsidP="003A17A0">
      <w:pPr>
        <w:pStyle w:val="Kop2"/>
      </w:pPr>
      <w:bookmarkStart w:id="109" w:name="_Toc1969243053"/>
      <w:bookmarkStart w:id="110" w:name="_Toc71288958"/>
      <w:bookmarkStart w:id="111" w:name="_Toc46371403"/>
      <w:bookmarkStart w:id="112" w:name="_Toc97303239"/>
      <w:bookmarkStart w:id="113" w:name="_Toc97632242"/>
      <w:r>
        <w:t>Kerncijfers</w:t>
      </w:r>
      <w:bookmarkEnd w:id="109"/>
      <w:bookmarkEnd w:id="110"/>
      <w:bookmarkEnd w:id="111"/>
      <w:bookmarkEnd w:id="112"/>
      <w:bookmarkEnd w:id="113"/>
    </w:p>
    <w:p w14:paraId="6B35E32D" w14:textId="2142917E" w:rsidR="00F9157E" w:rsidRDefault="003A17A0" w:rsidP="00F9157E">
      <w:r>
        <w:t>Het ziekenhuis telt 2</w:t>
      </w:r>
      <w:r w:rsidR="00761672">
        <w:t>2</w:t>
      </w:r>
      <w:r>
        <w:t xml:space="preserve"> verdiepingen</w:t>
      </w:r>
      <w:r w:rsidR="00F9157E">
        <w:t xml:space="preserve"> (</w:t>
      </w:r>
      <w:r w:rsidR="00F9157E" w:rsidRPr="44C4C902">
        <w:rPr>
          <w:rFonts w:ascii="Wingdings" w:eastAsia="Wingdings" w:hAnsi="Wingdings" w:cs="Wingdings"/>
        </w:rPr>
        <w:t></w:t>
      </w:r>
      <w:r w:rsidR="00F9157E">
        <w:t xml:space="preserve"> </w:t>
      </w:r>
      <w:r w:rsidR="00F9157E" w:rsidRPr="00F9157E">
        <w:rPr>
          <w:b/>
        </w:rPr>
        <w:t xml:space="preserve">zie illustratie </w:t>
      </w:r>
      <w:r w:rsidR="00E437AA">
        <w:rPr>
          <w:b/>
        </w:rPr>
        <w:t>2</w:t>
      </w:r>
      <w:r w:rsidR="00F9157E">
        <w:t>)</w:t>
      </w:r>
      <w:r>
        <w:t xml:space="preserve">: </w:t>
      </w:r>
      <w:r w:rsidR="00F9157E">
        <w:t>20</w:t>
      </w:r>
      <w:r>
        <w:t xml:space="preserve"> bovengronds </w:t>
      </w:r>
      <w:r w:rsidR="00F9157E">
        <w:t xml:space="preserve">(incl. gelijkvloers) </w:t>
      </w:r>
      <w:r>
        <w:t xml:space="preserve">en 2 ondergronds. </w:t>
      </w:r>
    </w:p>
    <w:p w14:paraId="0D591915" w14:textId="77777777" w:rsidR="003A17A0" w:rsidRDefault="003A17A0" w:rsidP="00F9157E">
      <w:r>
        <w:t xml:space="preserve">ZNA Cadix telt meer dan 1 000 ruimtes, met 290 patiëntenkamers voor 361 </w:t>
      </w:r>
      <w:r w:rsidR="00F9157E">
        <w:t xml:space="preserve">erkende </w:t>
      </w:r>
      <w:r>
        <w:t xml:space="preserve">bedden. Daarin zitten ook 21 intensieve bedden en 10 intensieve bedden in het brandwondencentrum. </w:t>
      </w:r>
    </w:p>
    <w:p w14:paraId="2E23E51D" w14:textId="77777777" w:rsidR="003A17A0" w:rsidRDefault="003A17A0" w:rsidP="00F9157E"/>
    <w:p w14:paraId="32196300" w14:textId="1806D707" w:rsidR="003A17A0" w:rsidRPr="00F9157E" w:rsidRDefault="003A17A0" w:rsidP="00F9157E">
      <w:r>
        <w:rPr>
          <w:noProof/>
        </w:rPr>
        <w:drawing>
          <wp:inline distT="0" distB="0" distL="0" distR="0" wp14:anchorId="3EEA85A0" wp14:editId="46151C33">
            <wp:extent cx="5962004" cy="4272770"/>
            <wp:effectExtent l="0" t="0" r="1270" b="0"/>
            <wp:docPr id="1181717695" name="Afbeelding 118171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74952" cy="4282049"/>
                    </a:xfrm>
                    <a:prstGeom prst="rect">
                      <a:avLst/>
                    </a:prstGeom>
                  </pic:spPr>
                </pic:pic>
              </a:graphicData>
            </a:graphic>
          </wp:inline>
        </w:drawing>
      </w:r>
      <w:r w:rsidRPr="00F9157E">
        <w:rPr>
          <w:b/>
        </w:rPr>
        <w:t xml:space="preserve">Illustratie </w:t>
      </w:r>
      <w:r w:rsidR="00E437AA">
        <w:rPr>
          <w:b/>
        </w:rPr>
        <w:t>2</w:t>
      </w:r>
      <w:r w:rsidRPr="00F9157E">
        <w:rPr>
          <w:b/>
        </w:rPr>
        <w:t>:</w:t>
      </w:r>
      <w:r w:rsidRPr="00F9157E">
        <w:t xml:space="preserve"> </w:t>
      </w:r>
      <w:r w:rsidR="00F9157E" w:rsidRPr="00F9157E">
        <w:t xml:space="preserve">indeling van </w:t>
      </w:r>
      <w:r w:rsidR="00F9157E">
        <w:t>ZNA Cadix</w:t>
      </w:r>
      <w:r w:rsidR="00F9157E" w:rsidRPr="00F9157E">
        <w:t>.</w:t>
      </w:r>
    </w:p>
    <w:p w14:paraId="12F7CC32" w14:textId="77777777" w:rsidR="003A17A0" w:rsidRDefault="003A17A0" w:rsidP="00F9157E"/>
    <w:p w14:paraId="476161CC" w14:textId="77777777" w:rsidR="00F9157E" w:rsidRDefault="003A17A0" w:rsidP="00F9157E">
      <w:r w:rsidRPr="00083C9C">
        <w:t xml:space="preserve">Het merendeel van de diensten die </w:t>
      </w:r>
      <w:r w:rsidR="00F9157E">
        <w:t xml:space="preserve">verhuizen naar ZNA Cadix </w:t>
      </w:r>
      <w:r w:rsidRPr="00083C9C">
        <w:t xml:space="preserve">is </w:t>
      </w:r>
      <w:r>
        <w:t xml:space="preserve">momenteel </w:t>
      </w:r>
      <w:r w:rsidRPr="00083C9C">
        <w:t>gevestigd in ZNA Stuivenberg. D</w:t>
      </w:r>
      <w:r w:rsidR="00F9157E">
        <w:t>eze</w:t>
      </w:r>
      <w:r w:rsidRPr="00083C9C">
        <w:t xml:space="preserve"> site verhuist helemaal. Daarnaast krijgen ook een aantal diensten van ZNA Sint-Erasmus</w:t>
      </w:r>
      <w:r>
        <w:t xml:space="preserve">, </w:t>
      </w:r>
      <w:r w:rsidRPr="00083C9C">
        <w:t xml:space="preserve">ZNA Elisabeth </w:t>
      </w:r>
      <w:r>
        <w:t xml:space="preserve">en ZNA Middelheim </w:t>
      </w:r>
      <w:r w:rsidRPr="00083C9C">
        <w:t>onderdak in het nieuwe ziekenhuis.</w:t>
      </w:r>
      <w:r>
        <w:t xml:space="preserve"> </w:t>
      </w:r>
      <w:r w:rsidR="00F9157E" w:rsidRPr="00083C9C">
        <w:t xml:space="preserve">Ook de algemene directie </w:t>
      </w:r>
      <w:r w:rsidR="00F9157E">
        <w:t xml:space="preserve">van ZNA </w:t>
      </w:r>
      <w:r w:rsidR="00F9157E" w:rsidRPr="00083C9C">
        <w:t xml:space="preserve">en ondersteunende diensten </w:t>
      </w:r>
      <w:r w:rsidR="00F9157E">
        <w:t xml:space="preserve">hebben vanaf maart 2023 een </w:t>
      </w:r>
      <w:r w:rsidR="00F9157E" w:rsidRPr="00083C9C">
        <w:t>plek in ZNA Cadix.</w:t>
      </w:r>
    </w:p>
    <w:p w14:paraId="7DF19B75" w14:textId="77777777" w:rsidR="003A17A0" w:rsidRDefault="003A17A0" w:rsidP="00F9157E"/>
    <w:p w14:paraId="38E5DB3B" w14:textId="77777777" w:rsidR="003A17A0" w:rsidRDefault="003A17A0" w:rsidP="003A17A0">
      <w:pPr>
        <w:pStyle w:val="Kop2"/>
      </w:pPr>
      <w:bookmarkStart w:id="114" w:name="_Toc992159204"/>
      <w:bookmarkStart w:id="115" w:name="_Toc1601270029"/>
      <w:bookmarkStart w:id="116" w:name="_Toc261419075"/>
      <w:bookmarkStart w:id="117" w:name="_Toc97303240"/>
      <w:bookmarkStart w:id="118" w:name="_Toc97632243"/>
      <w:r>
        <w:t>Patiënten zo dicht mogelijk bij de ingang helpen</w:t>
      </w:r>
      <w:bookmarkEnd w:id="114"/>
      <w:bookmarkEnd w:id="115"/>
      <w:bookmarkEnd w:id="116"/>
      <w:bookmarkEnd w:id="117"/>
      <w:bookmarkEnd w:id="118"/>
    </w:p>
    <w:p w14:paraId="6518267F" w14:textId="77777777" w:rsidR="003A17A0" w:rsidRDefault="003A17A0" w:rsidP="00F9157E">
      <w:r>
        <w:t>Patiënten worden zo dicht mogelijk bij de ingang geholpen. Op de eerste en tweede verdieping zijn er raadplegingen waar heel wat mensen passeren.</w:t>
      </w:r>
      <w:r w:rsidR="00F9157E">
        <w:t xml:space="preserve"> </w:t>
      </w:r>
      <w:r>
        <w:t xml:space="preserve">Daarnaast liggen diensten die veel interactie met elkaar hebben dichtbij elkaar. </w:t>
      </w:r>
    </w:p>
    <w:p w14:paraId="6A89BB96" w14:textId="77777777" w:rsidR="003A17A0" w:rsidRDefault="003A17A0" w:rsidP="00F9157E">
      <w:pPr>
        <w:rPr>
          <w:rFonts w:ascii="Calibri" w:hAnsi="Calibri" w:cs="Calibri"/>
          <w:highlight w:val="yellow"/>
        </w:rPr>
      </w:pPr>
      <w:r>
        <w:lastRenderedPageBreak/>
        <w:t xml:space="preserve">Hoe hoger in het gebouw, hoe minder </w:t>
      </w:r>
      <w:r w:rsidRPr="00F9157E">
        <w:t>passage / drukte er is</w:t>
      </w:r>
      <w:r>
        <w:t>. Daarom liggen de grote verpleegafdelingen met patiëntenkamers hoger in het gebouw. Ook de nierdialyse en de therapieruimtes liggen in het rustigere</w:t>
      </w:r>
      <w:r w:rsidR="00F9157E">
        <w:t xml:space="preserve"> / hogere </w:t>
      </w:r>
      <w:r>
        <w:t>deel van ZNA Cadix. De administratieve vloeren – waar geen patiënten komen – bevinden zich helemaal bovenaan.</w:t>
      </w:r>
    </w:p>
    <w:p w14:paraId="40EE6772" w14:textId="77777777" w:rsidR="003A17A0" w:rsidRDefault="003A17A0" w:rsidP="00F9157E"/>
    <w:p w14:paraId="15036738" w14:textId="77777777" w:rsidR="003A17A0" w:rsidRDefault="003A17A0" w:rsidP="003A17A0">
      <w:pPr>
        <w:pStyle w:val="Kop2"/>
      </w:pPr>
      <w:bookmarkStart w:id="119" w:name="_Toc301138186"/>
      <w:bookmarkStart w:id="120" w:name="_Toc288983091"/>
      <w:bookmarkStart w:id="121" w:name="_Toc1509650272"/>
      <w:bookmarkStart w:id="122" w:name="_Toc97303241"/>
      <w:bookmarkStart w:id="123" w:name="_Toc97632244"/>
      <w:r>
        <w:t>Kritische diensten vlakbij elkaar</w:t>
      </w:r>
      <w:bookmarkEnd w:id="119"/>
      <w:bookmarkEnd w:id="120"/>
      <w:bookmarkEnd w:id="121"/>
      <w:bookmarkEnd w:id="122"/>
      <w:bookmarkEnd w:id="123"/>
    </w:p>
    <w:p w14:paraId="3E9B8AEA" w14:textId="4D415981" w:rsidR="00D71898" w:rsidRDefault="003A17A0" w:rsidP="00F9157E">
      <w:r w:rsidRPr="00F9157E">
        <w:t>ZNA Cadix is een slim gebouwd ziekenhuis dat bestaat uit een kritisch en een niet-kritisch deel (</w:t>
      </w:r>
      <w:r w:rsidRPr="00F9157E">
        <w:rPr>
          <w:rFonts w:ascii="Wingdings" w:eastAsia="Wingdings" w:hAnsi="Wingdings" w:cs="Wingdings"/>
        </w:rPr>
        <w:t></w:t>
      </w:r>
      <w:r w:rsidRPr="00F9157E">
        <w:t xml:space="preserve"> </w:t>
      </w:r>
      <w:r w:rsidRPr="00F9157E">
        <w:rPr>
          <w:b/>
        </w:rPr>
        <w:t xml:space="preserve">zie illustratie </w:t>
      </w:r>
      <w:r w:rsidR="00E437AA">
        <w:rPr>
          <w:b/>
        </w:rPr>
        <w:t>3</w:t>
      </w:r>
      <w:r w:rsidRPr="00F9157E">
        <w:t xml:space="preserve">). </w:t>
      </w:r>
    </w:p>
    <w:p w14:paraId="702CF5FE" w14:textId="77777777" w:rsidR="003A17A0" w:rsidRDefault="003A17A0" w:rsidP="00F9157E">
      <w:r w:rsidRPr="00F9157E">
        <w:t>De kritische afdelingen (o.a. spoed, medische beeldvorming, operatiekwartier, intensieve zorg en brandwondencentrum) zijn optimaal met elkaar verbonden. Ze bevinden zich aan de oostkant van het gebouw (kant Park Spoor Noord) op verschillende verdiepingen die allemaal boven elkaar liggen. Zo zijn verplaatsingen tussen afdelingen zo kort mogelijk.</w:t>
      </w:r>
      <w:r>
        <w:t xml:space="preserve"> </w:t>
      </w:r>
    </w:p>
    <w:p w14:paraId="07E5F9F4" w14:textId="77777777" w:rsidR="003A17A0" w:rsidRDefault="00F9157E" w:rsidP="00F9157E">
      <w:r w:rsidRPr="00F9157E">
        <w:rPr>
          <w:rFonts w:ascii="Calibri" w:hAnsi="Calibri" w:cs="Calibri"/>
          <w:noProof/>
        </w:rPr>
        <w:drawing>
          <wp:anchor distT="0" distB="0" distL="114300" distR="114300" simplePos="0" relativeHeight="251654144" behindDoc="0" locked="0" layoutInCell="1" allowOverlap="1" wp14:anchorId="32E79889" wp14:editId="79D38899">
            <wp:simplePos x="0" y="0"/>
            <wp:positionH relativeFrom="column">
              <wp:posOffset>543560</wp:posOffset>
            </wp:positionH>
            <wp:positionV relativeFrom="paragraph">
              <wp:posOffset>71934</wp:posOffset>
            </wp:positionV>
            <wp:extent cx="5136515" cy="2656840"/>
            <wp:effectExtent l="0" t="0" r="698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136515" cy="2656840"/>
                    </a:xfrm>
                    <a:prstGeom prst="rect">
                      <a:avLst/>
                    </a:prstGeom>
                  </pic:spPr>
                </pic:pic>
              </a:graphicData>
            </a:graphic>
            <wp14:sizeRelH relativeFrom="margin">
              <wp14:pctWidth>0</wp14:pctWidth>
            </wp14:sizeRelH>
            <wp14:sizeRelV relativeFrom="margin">
              <wp14:pctHeight>0</wp14:pctHeight>
            </wp14:sizeRelV>
          </wp:anchor>
        </w:drawing>
      </w:r>
    </w:p>
    <w:p w14:paraId="1CB2AFAE" w14:textId="77777777" w:rsidR="003A17A0" w:rsidRDefault="003A17A0" w:rsidP="00F9157E">
      <w:pPr>
        <w:rPr>
          <w:rFonts w:ascii="Calibri" w:hAnsi="Calibri" w:cs="Calibri"/>
        </w:rPr>
      </w:pPr>
    </w:p>
    <w:p w14:paraId="0E0A55DE" w14:textId="77777777" w:rsidR="003A17A0" w:rsidRDefault="003A17A0" w:rsidP="00F9157E"/>
    <w:p w14:paraId="3D8CED35" w14:textId="77777777" w:rsidR="003A17A0" w:rsidRDefault="003A17A0" w:rsidP="00F9157E">
      <w:pPr>
        <w:rPr>
          <w:rFonts w:ascii="Calibri" w:hAnsi="Calibri" w:cs="Calibri"/>
        </w:rPr>
      </w:pPr>
    </w:p>
    <w:p w14:paraId="6274CFA3" w14:textId="77777777" w:rsidR="003A17A0" w:rsidRDefault="003A17A0" w:rsidP="00F9157E"/>
    <w:p w14:paraId="364E81B3" w14:textId="77777777" w:rsidR="00F9157E" w:rsidRDefault="00F9157E" w:rsidP="00F9157E"/>
    <w:p w14:paraId="7CD26F90" w14:textId="77777777" w:rsidR="00F9157E" w:rsidRDefault="00F9157E" w:rsidP="00F9157E"/>
    <w:p w14:paraId="300EE8B7" w14:textId="77777777" w:rsidR="00F9157E" w:rsidRDefault="00F9157E" w:rsidP="00F9157E"/>
    <w:p w14:paraId="470282A1" w14:textId="77777777" w:rsidR="00F9157E" w:rsidRDefault="00F9157E" w:rsidP="00F9157E"/>
    <w:p w14:paraId="465A45A3" w14:textId="77777777" w:rsidR="00F9157E" w:rsidRDefault="00F9157E" w:rsidP="00F9157E"/>
    <w:p w14:paraId="102E4E51" w14:textId="77777777" w:rsidR="00F9157E" w:rsidRDefault="00F9157E" w:rsidP="00F9157E"/>
    <w:p w14:paraId="5B7F3392" w14:textId="77777777" w:rsidR="00F9157E" w:rsidRDefault="00F9157E" w:rsidP="00F9157E"/>
    <w:p w14:paraId="39EA4015" w14:textId="0BC455A7" w:rsidR="00F9157E" w:rsidRDefault="00F9157E" w:rsidP="00F9157E">
      <w:pPr>
        <w:ind w:left="851"/>
      </w:pPr>
      <w:r>
        <w:rPr>
          <w:b/>
        </w:rPr>
        <w:t>I</w:t>
      </w:r>
      <w:r w:rsidRPr="00F9157E">
        <w:rPr>
          <w:b/>
        </w:rPr>
        <w:t xml:space="preserve">llustratie </w:t>
      </w:r>
      <w:r w:rsidR="00E437AA">
        <w:rPr>
          <w:b/>
        </w:rPr>
        <w:t>3</w:t>
      </w:r>
      <w:r>
        <w:rPr>
          <w:b/>
        </w:rPr>
        <w:t xml:space="preserve">: </w:t>
      </w:r>
      <w:r w:rsidR="00D71898" w:rsidRPr="00D71898">
        <w:t>niet</w:t>
      </w:r>
      <w:r w:rsidR="00D71898">
        <w:rPr>
          <w:b/>
        </w:rPr>
        <w:t>-</w:t>
      </w:r>
      <w:r w:rsidRPr="00F9157E">
        <w:t>kritisch en kritisch deel ZNA Cadix.</w:t>
      </w:r>
    </w:p>
    <w:p w14:paraId="6AA92983" w14:textId="77777777" w:rsidR="00F9157E" w:rsidRDefault="00F9157E" w:rsidP="00F9157E"/>
    <w:p w14:paraId="76AA7628" w14:textId="77777777" w:rsidR="003A17A0" w:rsidRDefault="003A17A0" w:rsidP="003A17A0">
      <w:pPr>
        <w:pStyle w:val="Kop2"/>
      </w:pPr>
      <w:bookmarkStart w:id="124" w:name="_Toc1443352693"/>
      <w:bookmarkStart w:id="125" w:name="_Toc1485977782"/>
      <w:bookmarkStart w:id="126" w:name="_Toc1953504814"/>
      <w:bookmarkStart w:id="127" w:name="_Toc97303242"/>
      <w:bookmarkStart w:id="128" w:name="_Toc97632245"/>
      <w:r>
        <w:t>Diensten met grootste toestroom onderin ziekenhuis</w:t>
      </w:r>
      <w:bookmarkEnd w:id="124"/>
      <w:bookmarkEnd w:id="125"/>
      <w:bookmarkEnd w:id="126"/>
      <w:bookmarkEnd w:id="127"/>
      <w:bookmarkEnd w:id="128"/>
    </w:p>
    <w:p w14:paraId="0483C822" w14:textId="77777777" w:rsidR="003A17A0" w:rsidRDefault="003A17A0" w:rsidP="00F9157E">
      <w:r>
        <w:t xml:space="preserve">De andere kant van het ziekenhuis is het niet-kritische deel. Omdat deze verdiepingen de grootste toestroom aan patiënten verwerken, zijn ze ook het meest toegankelijk. Daarom liggen ze onderaan het gebouw. </w:t>
      </w:r>
    </w:p>
    <w:p w14:paraId="4EA16D88" w14:textId="77777777" w:rsidR="003A17A0" w:rsidRDefault="003A17A0" w:rsidP="00F9157E"/>
    <w:p w14:paraId="21F3E88E" w14:textId="77777777" w:rsidR="003A17A0" w:rsidRDefault="003A17A0" w:rsidP="00F9157E">
      <w:pPr>
        <w:rPr>
          <w:rFonts w:ascii="Times New Roman" w:hAnsi="Times New Roman"/>
          <w:sz w:val="24"/>
          <w:lang w:eastAsia="nl-BE"/>
        </w:rPr>
      </w:pPr>
      <w:r>
        <w:br w:type="page"/>
      </w:r>
    </w:p>
    <w:p w14:paraId="252D4383" w14:textId="77777777" w:rsidR="003A17A0" w:rsidRDefault="003A17A0" w:rsidP="003A17A0">
      <w:pPr>
        <w:pStyle w:val="Kop1"/>
      </w:pPr>
      <w:bookmarkStart w:id="129" w:name="_Toc1206817869"/>
      <w:bookmarkStart w:id="130" w:name="_Toc1129312229"/>
      <w:bookmarkStart w:id="131" w:name="_Toc158786249"/>
      <w:bookmarkStart w:id="132" w:name="_Toc97303243"/>
      <w:bookmarkStart w:id="133" w:name="_Toc97632246"/>
      <w:r>
        <w:lastRenderedPageBreak/>
        <w:t>Zorgaanbod</w:t>
      </w:r>
      <w:bookmarkEnd w:id="129"/>
      <w:bookmarkEnd w:id="130"/>
      <w:bookmarkEnd w:id="131"/>
      <w:bookmarkEnd w:id="132"/>
      <w:bookmarkEnd w:id="133"/>
    </w:p>
    <w:p w14:paraId="5483CDB5" w14:textId="77777777" w:rsidR="003A17A0" w:rsidRDefault="003A17A0" w:rsidP="00F9157E"/>
    <w:p w14:paraId="5F777FC7" w14:textId="67203F85" w:rsidR="003A17A0" w:rsidRDefault="003A17A0" w:rsidP="00F9157E">
      <w:r>
        <w:t xml:space="preserve">In ZNA Cadix komen </w:t>
      </w:r>
      <w:r w:rsidR="0071691B" w:rsidRPr="00FB02EC">
        <w:t>4</w:t>
      </w:r>
      <w:r w:rsidRPr="00FB02EC">
        <w:t>0 medische diensten en</w:t>
      </w:r>
      <w:r w:rsidR="00150EC7">
        <w:t xml:space="preserve"> 24 verpl</w:t>
      </w:r>
      <w:r w:rsidR="000113EF">
        <w:t>e</w:t>
      </w:r>
      <w:r w:rsidR="00150EC7">
        <w:t>egafdelingen</w:t>
      </w:r>
      <w:r>
        <w:t>.</w:t>
      </w:r>
    </w:p>
    <w:p w14:paraId="42088AF9" w14:textId="77777777" w:rsidR="003A17A0" w:rsidRDefault="003A17A0" w:rsidP="003A17A0">
      <w:pPr>
        <w:pStyle w:val="Kop2"/>
      </w:pPr>
      <w:bookmarkStart w:id="134" w:name="_Toc1709139104"/>
      <w:bookmarkStart w:id="135" w:name="_Toc1622826828"/>
      <w:bookmarkStart w:id="136" w:name="_Toc2078688444"/>
      <w:bookmarkStart w:id="137" w:name="_Toc97303244"/>
      <w:bookmarkStart w:id="138" w:name="_Toc97632247"/>
      <w:r>
        <w:t>Kritische diensten</w:t>
      </w:r>
      <w:bookmarkEnd w:id="134"/>
      <w:bookmarkEnd w:id="135"/>
      <w:bookmarkEnd w:id="136"/>
      <w:bookmarkEnd w:id="137"/>
      <w:bookmarkEnd w:id="138"/>
    </w:p>
    <w:p w14:paraId="5CC85C41" w14:textId="77777777" w:rsidR="003A17A0" w:rsidRDefault="003A17A0" w:rsidP="00D71898">
      <w:pPr>
        <w:pStyle w:val="Lijstalinea"/>
        <w:numPr>
          <w:ilvl w:val="0"/>
          <w:numId w:val="27"/>
        </w:numPr>
        <w:ind w:left="1134"/>
      </w:pPr>
      <w:r>
        <w:t>spoed</w:t>
      </w:r>
    </w:p>
    <w:p w14:paraId="0D8815BD" w14:textId="77777777" w:rsidR="003A17A0" w:rsidRDefault="003A17A0" w:rsidP="00D71898">
      <w:pPr>
        <w:pStyle w:val="Lijstalinea"/>
        <w:numPr>
          <w:ilvl w:val="0"/>
          <w:numId w:val="27"/>
        </w:numPr>
        <w:ind w:left="1134"/>
      </w:pPr>
      <w:r>
        <w:t>medische beeldvorming en nucleaire geneeskunde</w:t>
      </w:r>
    </w:p>
    <w:p w14:paraId="38B6AB42" w14:textId="77777777" w:rsidR="003A17A0" w:rsidRDefault="003A17A0" w:rsidP="00D71898">
      <w:pPr>
        <w:pStyle w:val="Lijstalinea"/>
        <w:numPr>
          <w:ilvl w:val="0"/>
          <w:numId w:val="27"/>
        </w:numPr>
        <w:ind w:left="1134"/>
      </w:pPr>
      <w:r>
        <w:t>operatiekwartier</w:t>
      </w:r>
    </w:p>
    <w:p w14:paraId="52D4D446" w14:textId="77777777" w:rsidR="003A17A0" w:rsidRDefault="003A17A0" w:rsidP="00D71898">
      <w:pPr>
        <w:pStyle w:val="Lijstalinea"/>
        <w:numPr>
          <w:ilvl w:val="0"/>
          <w:numId w:val="27"/>
        </w:numPr>
        <w:ind w:left="1134"/>
      </w:pPr>
      <w:r>
        <w:t>intensieve zorg</w:t>
      </w:r>
    </w:p>
    <w:p w14:paraId="49E05E57" w14:textId="77777777" w:rsidR="003A17A0" w:rsidRDefault="003A17A0" w:rsidP="00D71898">
      <w:pPr>
        <w:pStyle w:val="Lijstalinea"/>
        <w:numPr>
          <w:ilvl w:val="0"/>
          <w:numId w:val="27"/>
        </w:numPr>
        <w:ind w:left="1134"/>
      </w:pPr>
      <w:r>
        <w:t>brandwondencentrum</w:t>
      </w:r>
    </w:p>
    <w:p w14:paraId="3F901270" w14:textId="77777777" w:rsidR="003A17A0" w:rsidRDefault="003A17A0" w:rsidP="00F9157E"/>
    <w:p w14:paraId="15201C92" w14:textId="77777777" w:rsidR="003A17A0" w:rsidRDefault="003A17A0" w:rsidP="003A17A0">
      <w:pPr>
        <w:pStyle w:val="Kop2"/>
      </w:pPr>
      <w:bookmarkStart w:id="139" w:name="_Toc336352003"/>
      <w:bookmarkStart w:id="140" w:name="_Toc1059357068"/>
      <w:bookmarkStart w:id="141" w:name="_Toc1658329426"/>
      <w:bookmarkStart w:id="142" w:name="_Toc97303245"/>
      <w:bookmarkStart w:id="143" w:name="_Toc97632248"/>
      <w:r>
        <w:t>Niet-kritische diensten</w:t>
      </w:r>
      <w:bookmarkEnd w:id="139"/>
      <w:bookmarkEnd w:id="140"/>
      <w:bookmarkEnd w:id="141"/>
      <w:bookmarkEnd w:id="142"/>
      <w:bookmarkEnd w:id="143"/>
    </w:p>
    <w:p w14:paraId="0BF4C444" w14:textId="77777777" w:rsidR="0071691B" w:rsidRDefault="0071691B" w:rsidP="0071691B">
      <w:pPr>
        <w:pStyle w:val="Lijstalinea"/>
        <w:numPr>
          <w:ilvl w:val="0"/>
          <w:numId w:val="28"/>
        </w:numPr>
        <w:ind w:left="1134"/>
      </w:pPr>
      <w:r>
        <w:t>heelkunde</w:t>
      </w:r>
    </w:p>
    <w:p w14:paraId="481A1329" w14:textId="77777777" w:rsidR="0071691B" w:rsidRDefault="0071691B" w:rsidP="0071691B">
      <w:pPr>
        <w:pStyle w:val="Lijstalinea"/>
        <w:numPr>
          <w:ilvl w:val="1"/>
          <w:numId w:val="28"/>
        </w:numPr>
        <w:ind w:left="1701"/>
      </w:pPr>
      <w:r>
        <w:t>oogheelkunde</w:t>
      </w:r>
    </w:p>
    <w:p w14:paraId="2B5DD70D" w14:textId="77777777" w:rsidR="0071691B" w:rsidRDefault="0071691B" w:rsidP="0071691B">
      <w:pPr>
        <w:pStyle w:val="Lijstalinea"/>
        <w:numPr>
          <w:ilvl w:val="1"/>
          <w:numId w:val="28"/>
        </w:numPr>
        <w:ind w:left="1701"/>
      </w:pPr>
      <w:r>
        <w:t>mond-, kaak- en aangezichtsheelkunde</w:t>
      </w:r>
    </w:p>
    <w:p w14:paraId="4A0FC851" w14:textId="77777777" w:rsidR="0071691B" w:rsidRDefault="0071691B" w:rsidP="0071691B">
      <w:pPr>
        <w:pStyle w:val="Lijstalinea"/>
        <w:numPr>
          <w:ilvl w:val="0"/>
          <w:numId w:val="28"/>
        </w:numPr>
        <w:ind w:left="1134"/>
      </w:pPr>
      <w:r>
        <w:t>dagziekenhuizen</w:t>
      </w:r>
    </w:p>
    <w:p w14:paraId="5A84A6E9" w14:textId="77777777" w:rsidR="0071691B" w:rsidRDefault="0071691B" w:rsidP="0071691B">
      <w:pPr>
        <w:pStyle w:val="Lijstalinea"/>
        <w:numPr>
          <w:ilvl w:val="1"/>
          <w:numId w:val="28"/>
        </w:numPr>
        <w:ind w:left="1701"/>
      </w:pPr>
      <w:r>
        <w:t>chirurgisch dagziekenhuis</w:t>
      </w:r>
    </w:p>
    <w:p w14:paraId="2E043088" w14:textId="77777777" w:rsidR="0071691B" w:rsidRDefault="0071691B" w:rsidP="0071691B">
      <w:pPr>
        <w:pStyle w:val="Lijstalinea"/>
        <w:numPr>
          <w:ilvl w:val="1"/>
          <w:numId w:val="28"/>
        </w:numPr>
        <w:ind w:left="1701"/>
      </w:pPr>
      <w:r>
        <w:t>geriatrisch dagziekenhuis</w:t>
      </w:r>
    </w:p>
    <w:p w14:paraId="61FCD845" w14:textId="77777777" w:rsidR="000113EF" w:rsidRDefault="000113EF" w:rsidP="000113EF">
      <w:pPr>
        <w:pStyle w:val="Lijstalinea"/>
        <w:numPr>
          <w:ilvl w:val="1"/>
          <w:numId w:val="28"/>
        </w:numPr>
        <w:ind w:left="1701"/>
      </w:pPr>
      <w:r>
        <w:t>hematologisch dagziekenhuis</w:t>
      </w:r>
    </w:p>
    <w:p w14:paraId="775EBED3" w14:textId="77777777" w:rsidR="000113EF" w:rsidRDefault="000113EF" w:rsidP="000113EF">
      <w:pPr>
        <w:pStyle w:val="Lijstalinea"/>
        <w:numPr>
          <w:ilvl w:val="1"/>
          <w:numId w:val="28"/>
        </w:numPr>
        <w:ind w:left="1701"/>
      </w:pPr>
      <w:r>
        <w:t>inwendig dagziekenhuis</w:t>
      </w:r>
    </w:p>
    <w:p w14:paraId="08FBA63D" w14:textId="34BA38C2" w:rsidR="000113EF" w:rsidRDefault="000113EF" w:rsidP="0071691B">
      <w:pPr>
        <w:pStyle w:val="Lijstalinea"/>
        <w:numPr>
          <w:ilvl w:val="1"/>
          <w:numId w:val="28"/>
        </w:numPr>
        <w:ind w:left="1701"/>
      </w:pPr>
      <w:r>
        <w:t>oogheelkundig dagziekenhuis</w:t>
      </w:r>
    </w:p>
    <w:p w14:paraId="71C69CDB" w14:textId="08CBAEC0" w:rsidR="0071691B" w:rsidRDefault="0071691B" w:rsidP="0071691B">
      <w:pPr>
        <w:pStyle w:val="Lijstalinea"/>
        <w:numPr>
          <w:ilvl w:val="1"/>
          <w:numId w:val="28"/>
        </w:numPr>
        <w:ind w:left="1701"/>
      </w:pPr>
      <w:r>
        <w:t>psychiatrisch dagziekenhuis</w:t>
      </w:r>
    </w:p>
    <w:p w14:paraId="648E64B7" w14:textId="77777777" w:rsidR="003A17A0" w:rsidRDefault="003A17A0" w:rsidP="00D71898">
      <w:pPr>
        <w:pStyle w:val="Lijstalinea"/>
        <w:numPr>
          <w:ilvl w:val="0"/>
          <w:numId w:val="28"/>
        </w:numPr>
        <w:ind w:left="1134"/>
      </w:pPr>
      <w:r>
        <w:t>polikliniek</w:t>
      </w:r>
    </w:p>
    <w:p w14:paraId="45BAA2F0" w14:textId="77777777" w:rsidR="003A17A0" w:rsidRDefault="003A17A0" w:rsidP="00D71898">
      <w:pPr>
        <w:pStyle w:val="Lijstalinea"/>
        <w:numPr>
          <w:ilvl w:val="0"/>
          <w:numId w:val="28"/>
        </w:numPr>
        <w:ind w:left="1134"/>
      </w:pPr>
      <w:r>
        <w:t>fysische geneeskunde en revalidatie</w:t>
      </w:r>
    </w:p>
    <w:p w14:paraId="2015D2AF" w14:textId="0AA8E223" w:rsidR="003A17A0" w:rsidRDefault="003A17A0" w:rsidP="00D71898">
      <w:pPr>
        <w:pStyle w:val="Lijstalinea"/>
        <w:numPr>
          <w:ilvl w:val="0"/>
          <w:numId w:val="28"/>
        </w:numPr>
        <w:ind w:left="1134"/>
      </w:pPr>
      <w:proofErr w:type="spellStart"/>
      <w:r>
        <w:t>nierkliniek</w:t>
      </w:r>
      <w:proofErr w:type="spellEnd"/>
      <w:r>
        <w:t xml:space="preserve"> / dialyse</w:t>
      </w:r>
    </w:p>
    <w:p w14:paraId="00405686" w14:textId="77777777" w:rsidR="003A17A0" w:rsidRDefault="003A17A0" w:rsidP="00F9157E"/>
    <w:p w14:paraId="3F440914" w14:textId="77777777" w:rsidR="003A17A0" w:rsidRDefault="003A17A0" w:rsidP="003A17A0">
      <w:pPr>
        <w:pStyle w:val="Kop2"/>
      </w:pPr>
      <w:bookmarkStart w:id="144" w:name="_Toc559434334"/>
      <w:bookmarkStart w:id="145" w:name="_Toc422750699"/>
      <w:bookmarkStart w:id="146" w:name="_Toc1482166880"/>
      <w:bookmarkStart w:id="147" w:name="_Toc97303246"/>
      <w:bookmarkStart w:id="148" w:name="_Toc97632249"/>
      <w:r>
        <w:t>Verpleegafdelingen</w:t>
      </w:r>
      <w:bookmarkEnd w:id="144"/>
      <w:bookmarkEnd w:id="145"/>
      <w:bookmarkEnd w:id="146"/>
      <w:bookmarkEnd w:id="147"/>
      <w:bookmarkEnd w:id="148"/>
    </w:p>
    <w:p w14:paraId="36C712C9" w14:textId="77777777" w:rsidR="00150EC7" w:rsidRDefault="00150EC7" w:rsidP="00150EC7">
      <w:pPr>
        <w:pStyle w:val="Lijstalinea"/>
        <w:numPr>
          <w:ilvl w:val="0"/>
          <w:numId w:val="29"/>
        </w:numPr>
        <w:ind w:left="1134"/>
      </w:pPr>
      <w:r>
        <w:t>brandwondencentrum</w:t>
      </w:r>
    </w:p>
    <w:p w14:paraId="301D192A" w14:textId="77777777" w:rsidR="003A17A0" w:rsidRDefault="003A17A0" w:rsidP="00085376">
      <w:pPr>
        <w:pStyle w:val="Lijstalinea"/>
        <w:numPr>
          <w:ilvl w:val="0"/>
          <w:numId w:val="29"/>
        </w:numPr>
        <w:ind w:left="1134"/>
      </w:pPr>
      <w:r>
        <w:t>EPSI (eenheid voor psychiatrische spoedinterventie)</w:t>
      </w:r>
    </w:p>
    <w:p w14:paraId="675B1A66" w14:textId="77777777" w:rsidR="003A17A0" w:rsidRDefault="003A17A0" w:rsidP="00085376">
      <w:pPr>
        <w:pStyle w:val="Lijstalinea"/>
        <w:numPr>
          <w:ilvl w:val="0"/>
          <w:numId w:val="29"/>
        </w:numPr>
        <w:ind w:left="1134"/>
      </w:pPr>
      <w:r>
        <w:t>geriatrie</w:t>
      </w:r>
    </w:p>
    <w:p w14:paraId="1C713288" w14:textId="77777777" w:rsidR="00150EC7" w:rsidRDefault="00150EC7" w:rsidP="00150EC7">
      <w:pPr>
        <w:pStyle w:val="Lijstalinea"/>
        <w:numPr>
          <w:ilvl w:val="0"/>
          <w:numId w:val="29"/>
        </w:numPr>
        <w:ind w:left="1134"/>
      </w:pPr>
      <w:r>
        <w:t>heelkunde</w:t>
      </w:r>
    </w:p>
    <w:p w14:paraId="506C8AC7" w14:textId="69401B10" w:rsidR="00150EC7" w:rsidRDefault="00150EC7" w:rsidP="00085376">
      <w:pPr>
        <w:pStyle w:val="Lijstalinea"/>
        <w:numPr>
          <w:ilvl w:val="0"/>
          <w:numId w:val="29"/>
        </w:numPr>
        <w:ind w:left="1134"/>
      </w:pPr>
      <w:r>
        <w:t>intensieve</w:t>
      </w:r>
    </w:p>
    <w:p w14:paraId="75A7A7C0" w14:textId="3EBA8CF1" w:rsidR="003A17A0" w:rsidRDefault="003A17A0" w:rsidP="00085376">
      <w:pPr>
        <w:pStyle w:val="Lijstalinea"/>
        <w:numPr>
          <w:ilvl w:val="0"/>
          <w:numId w:val="29"/>
        </w:numPr>
        <w:ind w:left="1134"/>
      </w:pPr>
      <w:r>
        <w:t>inwendige geneeskunde</w:t>
      </w:r>
    </w:p>
    <w:p w14:paraId="5197C118" w14:textId="77777777" w:rsidR="00150EC7" w:rsidRDefault="00150EC7" w:rsidP="00150EC7">
      <w:pPr>
        <w:pStyle w:val="Lijstalinea"/>
        <w:numPr>
          <w:ilvl w:val="0"/>
          <w:numId w:val="29"/>
        </w:numPr>
        <w:ind w:left="1134"/>
      </w:pPr>
      <w:r>
        <w:t>orthopedie en revalidatie</w:t>
      </w:r>
    </w:p>
    <w:p w14:paraId="3BDB6052" w14:textId="77777777" w:rsidR="003A17A0" w:rsidRDefault="003A17A0" w:rsidP="00085376">
      <w:pPr>
        <w:pStyle w:val="Lijstalinea"/>
        <w:numPr>
          <w:ilvl w:val="0"/>
          <w:numId w:val="29"/>
        </w:numPr>
        <w:ind w:left="1134"/>
      </w:pPr>
      <w:r>
        <w:t>psychiatrie</w:t>
      </w:r>
    </w:p>
    <w:p w14:paraId="40836C98" w14:textId="77777777" w:rsidR="003A17A0" w:rsidRDefault="003A17A0" w:rsidP="00F9157E"/>
    <w:p w14:paraId="0CE9ED3F" w14:textId="77777777" w:rsidR="003A17A0" w:rsidRDefault="003A17A0" w:rsidP="003A17A0">
      <w:pPr>
        <w:pStyle w:val="Kop2"/>
      </w:pPr>
      <w:bookmarkStart w:id="149" w:name="_Toc110402201"/>
      <w:bookmarkStart w:id="150" w:name="_Toc2060392064"/>
      <w:bookmarkStart w:id="151" w:name="_Toc1549864496"/>
      <w:bookmarkStart w:id="152" w:name="_Toc97303247"/>
      <w:bookmarkStart w:id="153" w:name="_Toc97632250"/>
      <w:r>
        <w:t>Medisch-technische diensten</w:t>
      </w:r>
      <w:bookmarkEnd w:id="149"/>
      <w:bookmarkEnd w:id="150"/>
      <w:bookmarkEnd w:id="151"/>
      <w:bookmarkEnd w:id="152"/>
      <w:bookmarkEnd w:id="153"/>
    </w:p>
    <w:p w14:paraId="053F3E31" w14:textId="77777777" w:rsidR="003A17A0" w:rsidRDefault="003A17A0" w:rsidP="00085376">
      <w:pPr>
        <w:pStyle w:val="Lijstalinea"/>
        <w:numPr>
          <w:ilvl w:val="0"/>
          <w:numId w:val="28"/>
        </w:numPr>
        <w:ind w:left="1134"/>
        <w:rPr>
          <w:rFonts w:eastAsiaTheme="minorEastAsia" w:cstheme="minorBidi"/>
        </w:rPr>
      </w:pPr>
      <w:r>
        <w:t xml:space="preserve">apotheek </w:t>
      </w:r>
    </w:p>
    <w:p w14:paraId="66418908" w14:textId="77777777" w:rsidR="003A17A0" w:rsidRDefault="003A17A0" w:rsidP="00085376">
      <w:pPr>
        <w:pStyle w:val="Lijstalinea"/>
        <w:numPr>
          <w:ilvl w:val="0"/>
          <w:numId w:val="28"/>
        </w:numPr>
        <w:ind w:left="1134"/>
      </w:pPr>
      <w:r>
        <w:t xml:space="preserve">biotechnische dienst </w:t>
      </w:r>
    </w:p>
    <w:p w14:paraId="7B32F0B0" w14:textId="77777777" w:rsidR="003A17A0" w:rsidRDefault="003A17A0" w:rsidP="00085376">
      <w:pPr>
        <w:pStyle w:val="Lijstalinea"/>
        <w:numPr>
          <w:ilvl w:val="0"/>
          <w:numId w:val="28"/>
        </w:numPr>
        <w:ind w:left="1134"/>
        <w:rPr>
          <w:rFonts w:eastAsiaTheme="minorEastAsia" w:cstheme="minorBidi"/>
        </w:rPr>
      </w:pPr>
      <w:r>
        <w:t xml:space="preserve">bloedafname </w:t>
      </w:r>
    </w:p>
    <w:p w14:paraId="6C4888A5" w14:textId="77777777" w:rsidR="003A17A0" w:rsidRDefault="003A17A0" w:rsidP="00085376">
      <w:pPr>
        <w:pStyle w:val="Lijstalinea"/>
        <w:numPr>
          <w:ilvl w:val="0"/>
          <w:numId w:val="28"/>
        </w:numPr>
        <w:ind w:left="1134"/>
        <w:rPr>
          <w:rFonts w:eastAsiaTheme="minorEastAsia" w:cstheme="minorBidi"/>
        </w:rPr>
      </w:pPr>
      <w:proofErr w:type="spellStart"/>
      <w:r>
        <w:t>cryolabo</w:t>
      </w:r>
      <w:proofErr w:type="spellEnd"/>
      <w:r>
        <w:t xml:space="preserve"> </w:t>
      </w:r>
    </w:p>
    <w:p w14:paraId="35AF13C2" w14:textId="77777777" w:rsidR="003A17A0" w:rsidRDefault="003A17A0" w:rsidP="00085376">
      <w:pPr>
        <w:pStyle w:val="Lijstalinea"/>
        <w:numPr>
          <w:ilvl w:val="0"/>
          <w:numId w:val="28"/>
        </w:numPr>
        <w:ind w:left="1134"/>
        <w:rPr>
          <w:rFonts w:eastAsiaTheme="minorEastAsia" w:cstheme="minorBidi"/>
        </w:rPr>
      </w:pPr>
      <w:r w:rsidRPr="44C4C902">
        <w:t xml:space="preserve">dialyse </w:t>
      </w:r>
    </w:p>
    <w:p w14:paraId="1895D005" w14:textId="77777777" w:rsidR="003A17A0" w:rsidRDefault="003A17A0" w:rsidP="00085376">
      <w:pPr>
        <w:pStyle w:val="Lijstalinea"/>
        <w:numPr>
          <w:ilvl w:val="0"/>
          <w:numId w:val="28"/>
        </w:numPr>
        <w:ind w:left="1134"/>
      </w:pPr>
      <w:r w:rsidRPr="44C4C902">
        <w:t>fysiotherapie</w:t>
      </w:r>
      <w:r>
        <w:t xml:space="preserve"> </w:t>
      </w:r>
    </w:p>
    <w:p w14:paraId="465A21CA" w14:textId="77777777" w:rsidR="003A17A0" w:rsidRDefault="003A17A0" w:rsidP="00085376">
      <w:pPr>
        <w:pStyle w:val="Lijstalinea"/>
        <w:numPr>
          <w:ilvl w:val="0"/>
          <w:numId w:val="28"/>
        </w:numPr>
        <w:ind w:left="1134"/>
      </w:pPr>
      <w:r>
        <w:t>klinisch laboratorium</w:t>
      </w:r>
    </w:p>
    <w:p w14:paraId="0ACF1149" w14:textId="77777777" w:rsidR="003A17A0" w:rsidRDefault="003A17A0" w:rsidP="00085376">
      <w:pPr>
        <w:pStyle w:val="Lijstalinea"/>
        <w:numPr>
          <w:ilvl w:val="0"/>
          <w:numId w:val="28"/>
        </w:numPr>
        <w:ind w:left="1134"/>
      </w:pPr>
      <w:r w:rsidRPr="44C4C902">
        <w:t xml:space="preserve">laboratorium </w:t>
      </w:r>
      <w:proofErr w:type="spellStart"/>
      <w:r w:rsidRPr="44C4C902">
        <w:t>anatome</w:t>
      </w:r>
      <w:proofErr w:type="spellEnd"/>
      <w:r w:rsidRPr="44C4C902">
        <w:t xml:space="preserve"> pathologie</w:t>
      </w:r>
    </w:p>
    <w:p w14:paraId="44D6DB43" w14:textId="77777777" w:rsidR="003A17A0" w:rsidRDefault="003A17A0" w:rsidP="00085376">
      <w:pPr>
        <w:pStyle w:val="Lijstalinea"/>
        <w:numPr>
          <w:ilvl w:val="0"/>
          <w:numId w:val="28"/>
        </w:numPr>
        <w:ind w:left="1134"/>
        <w:rPr>
          <w:rFonts w:eastAsiaTheme="minorEastAsia" w:cstheme="minorBidi"/>
        </w:rPr>
      </w:pPr>
      <w:r w:rsidRPr="44C4C902">
        <w:t>medische beeldvorming</w:t>
      </w:r>
    </w:p>
    <w:p w14:paraId="01A66698" w14:textId="77777777" w:rsidR="003A17A0" w:rsidRDefault="003A17A0" w:rsidP="00085376">
      <w:pPr>
        <w:pStyle w:val="Lijstalinea"/>
        <w:numPr>
          <w:ilvl w:val="0"/>
          <w:numId w:val="28"/>
        </w:numPr>
        <w:ind w:left="1134"/>
        <w:rPr>
          <w:rFonts w:eastAsiaTheme="minorEastAsia" w:cstheme="minorBidi"/>
        </w:rPr>
      </w:pPr>
      <w:r w:rsidRPr="44C4C902">
        <w:t>nucleaire geneeskunde</w:t>
      </w:r>
      <w:r>
        <w:br w:type="page"/>
      </w:r>
    </w:p>
    <w:p w14:paraId="67BA931C" w14:textId="77777777" w:rsidR="003A17A0" w:rsidRDefault="003A17A0" w:rsidP="003A17A0">
      <w:pPr>
        <w:pStyle w:val="Kop1"/>
      </w:pPr>
      <w:bookmarkStart w:id="154" w:name="_Toc1113577477"/>
      <w:bookmarkStart w:id="155" w:name="_Toc1820831175"/>
      <w:bookmarkStart w:id="156" w:name="_Toc264752684"/>
      <w:bookmarkStart w:id="157" w:name="_Toc97303248"/>
      <w:bookmarkStart w:id="158" w:name="_Toc97632251"/>
      <w:r>
        <w:lastRenderedPageBreak/>
        <w:t>Toelichting per dienst</w:t>
      </w:r>
      <w:bookmarkEnd w:id="154"/>
      <w:bookmarkEnd w:id="155"/>
      <w:bookmarkEnd w:id="156"/>
      <w:bookmarkEnd w:id="157"/>
      <w:bookmarkEnd w:id="158"/>
    </w:p>
    <w:p w14:paraId="7BAA745C" w14:textId="77777777" w:rsidR="003A17A0" w:rsidRDefault="003A17A0" w:rsidP="003A17A0">
      <w:pPr>
        <w:pStyle w:val="Kop2"/>
      </w:pPr>
      <w:bookmarkStart w:id="159" w:name="_Toc97303249"/>
      <w:bookmarkStart w:id="160" w:name="_Toc381953116"/>
      <w:bookmarkStart w:id="161" w:name="_Toc1505532927"/>
      <w:bookmarkStart w:id="162" w:name="_Toc1266983440"/>
      <w:bookmarkStart w:id="163" w:name="_Toc97303250"/>
      <w:bookmarkStart w:id="164" w:name="_Toc97632252"/>
      <w:bookmarkEnd w:id="159"/>
      <w:r>
        <w:t>Traumacentr</w:t>
      </w:r>
      <w:bookmarkEnd w:id="160"/>
      <w:bookmarkEnd w:id="161"/>
      <w:bookmarkEnd w:id="162"/>
      <w:bookmarkEnd w:id="163"/>
      <w:r w:rsidR="0071691B">
        <w:t>um</w:t>
      </w:r>
      <w:bookmarkEnd w:id="164"/>
    </w:p>
    <w:p w14:paraId="553ED4E6" w14:textId="77777777" w:rsidR="0071691B" w:rsidRDefault="003A17A0" w:rsidP="00F9157E">
      <w:r w:rsidRPr="0069637D">
        <w:t xml:space="preserve">Het gespecialiseerd traumacentrum in ZNA Cadix is een speerpunt van het nieuwe ziekenhuis.  </w:t>
      </w:r>
    </w:p>
    <w:p w14:paraId="667A4F8C" w14:textId="77777777" w:rsidR="003A17A0" w:rsidRDefault="003A17A0" w:rsidP="00F9157E">
      <w:r w:rsidRPr="0069637D">
        <w:t xml:space="preserve">In zo’n traumacentrum staat 365 dagen per jaar en de klok rond een gespecialiseerd team van artsen en  verpleegkundigen klaar om ernstig gewonde patiënten indien nodig onmiddellijk te opereren. Het gaat om meerdere levensbedreigende verwondingen zoals breuken, brand- en snijwonden, </w:t>
      </w:r>
      <w:proofErr w:type="spellStart"/>
      <w:r w:rsidRPr="0069637D">
        <w:t>hersenletsels</w:t>
      </w:r>
      <w:proofErr w:type="spellEnd"/>
      <w:r w:rsidRPr="0069637D">
        <w:t xml:space="preserve"> of gekwetste organen. Het traumateam behandelt alle trauma’s tot de patiënt buiten levensgevaar is.</w:t>
      </w:r>
    </w:p>
    <w:p w14:paraId="7D4A9F72" w14:textId="77777777" w:rsidR="003A17A0" w:rsidRDefault="003A17A0" w:rsidP="00F9157E">
      <w:r w:rsidRPr="0069637D">
        <w:t xml:space="preserve">Het team bestaat uit twee spoedartsen, een arts intensieve zorgen, vier </w:t>
      </w:r>
      <w:proofErr w:type="spellStart"/>
      <w:r w:rsidRPr="0069637D">
        <w:t>verpleeg</w:t>
      </w:r>
      <w:r w:rsidR="0071691B">
        <w:t>-</w:t>
      </w:r>
      <w:r w:rsidRPr="0069637D">
        <w:t>kundigen</w:t>
      </w:r>
      <w:proofErr w:type="spellEnd"/>
      <w:r w:rsidRPr="0069637D">
        <w:t xml:space="preserve"> en een zorgkundige. Alle nodige orgaanspecialisten zijn aanwezig of binnen de 30 minuten ter plaatse. Ook een operatiekamer en medische beeldvorming zijn 24/7 voorzien.  </w:t>
      </w:r>
    </w:p>
    <w:p w14:paraId="32D3E6B4" w14:textId="77777777" w:rsidR="003A17A0" w:rsidRDefault="003A17A0" w:rsidP="00F9157E">
      <w:r w:rsidRPr="0069637D">
        <w:t>Ook de aanwezigheid van sterk uitgebouwde diensten spoedgevallen en intensieve zorg, een brandwondencentrum en overige essentiële diensten (neurochirurgie, algemene heelkunde, orthopedie, vasculaire heelkunde, thoraxchirurgie enzovoort) maken van ZNA Cadix een logische locatie voor een traumacentrum.</w:t>
      </w:r>
    </w:p>
    <w:p w14:paraId="06465ED6" w14:textId="77777777" w:rsidR="0071691B" w:rsidRDefault="0071691B" w:rsidP="0071691B">
      <w:r w:rsidRPr="0069637D">
        <w:t xml:space="preserve">Door de centrale ligging in de stad en vlakbij de haven is ZNA Cadix de ideale locatie voor een traumacentrum. </w:t>
      </w:r>
    </w:p>
    <w:p w14:paraId="54B0EA3E" w14:textId="77777777" w:rsidR="0071691B" w:rsidRPr="0069637D" w:rsidRDefault="0071691B" w:rsidP="00F9157E"/>
    <w:p w14:paraId="221736B3" w14:textId="77777777" w:rsidR="003A17A0" w:rsidRPr="005E5D16" w:rsidRDefault="003A17A0" w:rsidP="003A17A0">
      <w:pPr>
        <w:pStyle w:val="Kop2"/>
      </w:pPr>
      <w:bookmarkStart w:id="165" w:name="_Toc97303251"/>
      <w:bookmarkStart w:id="166" w:name="_Toc175987946"/>
      <w:bookmarkStart w:id="167" w:name="_Toc511245561"/>
      <w:bookmarkStart w:id="168" w:name="_Toc796996669"/>
      <w:bookmarkStart w:id="169" w:name="_Toc97303252"/>
      <w:bookmarkStart w:id="170" w:name="_Toc97632253"/>
      <w:bookmarkEnd w:id="165"/>
      <w:r>
        <w:t>Spoed (</w:t>
      </w:r>
      <w:proofErr w:type="spellStart"/>
      <w:r>
        <w:t>verd</w:t>
      </w:r>
      <w:proofErr w:type="spellEnd"/>
      <w:r>
        <w:t>. -1)</w:t>
      </w:r>
      <w:bookmarkEnd w:id="166"/>
      <w:bookmarkEnd w:id="167"/>
      <w:bookmarkEnd w:id="168"/>
      <w:bookmarkEnd w:id="169"/>
      <w:bookmarkEnd w:id="170"/>
    </w:p>
    <w:p w14:paraId="6F9A3343" w14:textId="77777777" w:rsidR="003A17A0" w:rsidRPr="0077021D" w:rsidRDefault="003A17A0" w:rsidP="00F9157E">
      <w:r>
        <w:t>De spoed van ZNA Stuivenberg gaat ondergronds naar verdieping -1. Patiënten komen er toe per ambulance, of kunnen zich er zelf aanbieden. De spoed is het eerste deel van het traumacentrum en omvat het volgende:</w:t>
      </w:r>
    </w:p>
    <w:p w14:paraId="09AD8110" w14:textId="77777777" w:rsidR="003A17A0" w:rsidRPr="0077021D" w:rsidRDefault="003A17A0" w:rsidP="0071691B">
      <w:pPr>
        <w:pStyle w:val="Lijstalinea"/>
        <w:numPr>
          <w:ilvl w:val="0"/>
          <w:numId w:val="26"/>
        </w:numPr>
        <w:ind w:left="1134"/>
        <w:rPr>
          <w:sz w:val="21"/>
          <w:szCs w:val="21"/>
        </w:rPr>
      </w:pPr>
      <w:r w:rsidRPr="00492FF7">
        <w:t>3 shockrooms</w:t>
      </w:r>
    </w:p>
    <w:p w14:paraId="603CEFB1" w14:textId="77777777" w:rsidR="003A17A0" w:rsidRPr="0077021D" w:rsidRDefault="003A17A0" w:rsidP="0071691B">
      <w:pPr>
        <w:pStyle w:val="Lijstalinea"/>
        <w:numPr>
          <w:ilvl w:val="0"/>
          <w:numId w:val="26"/>
        </w:numPr>
        <w:ind w:left="1134"/>
        <w:rPr>
          <w:sz w:val="21"/>
          <w:szCs w:val="21"/>
        </w:rPr>
      </w:pPr>
      <w:r w:rsidRPr="00492FF7">
        <w:t>2 intensieve boxen</w:t>
      </w:r>
    </w:p>
    <w:p w14:paraId="1CC451F0" w14:textId="77777777" w:rsidR="003A17A0" w:rsidRPr="0077021D" w:rsidRDefault="003A17A0" w:rsidP="0071691B">
      <w:pPr>
        <w:pStyle w:val="Lijstalinea"/>
        <w:numPr>
          <w:ilvl w:val="0"/>
          <w:numId w:val="26"/>
        </w:numPr>
        <w:ind w:left="1134"/>
        <w:rPr>
          <w:sz w:val="21"/>
          <w:szCs w:val="21"/>
        </w:rPr>
      </w:pPr>
      <w:r w:rsidRPr="00492FF7">
        <w:t>2 pediatrieboxen</w:t>
      </w:r>
    </w:p>
    <w:p w14:paraId="32882899" w14:textId="77777777" w:rsidR="003A17A0" w:rsidRPr="0077021D" w:rsidRDefault="003A17A0" w:rsidP="0071691B">
      <w:pPr>
        <w:pStyle w:val="Lijstalinea"/>
        <w:numPr>
          <w:ilvl w:val="0"/>
          <w:numId w:val="26"/>
        </w:numPr>
        <w:ind w:left="1134"/>
        <w:rPr>
          <w:sz w:val="21"/>
          <w:szCs w:val="21"/>
        </w:rPr>
      </w:pPr>
      <w:r w:rsidRPr="00492FF7">
        <w:t>4 triageboxen (voor kleine behandelingen)</w:t>
      </w:r>
    </w:p>
    <w:p w14:paraId="2C8A4934" w14:textId="77777777" w:rsidR="003A17A0" w:rsidRPr="0077021D" w:rsidRDefault="003A17A0" w:rsidP="0071691B">
      <w:pPr>
        <w:pStyle w:val="Lijstalinea"/>
        <w:numPr>
          <w:ilvl w:val="0"/>
          <w:numId w:val="26"/>
        </w:numPr>
        <w:ind w:left="1134"/>
        <w:rPr>
          <w:sz w:val="21"/>
          <w:szCs w:val="21"/>
        </w:rPr>
      </w:pPr>
      <w:r w:rsidRPr="00492FF7">
        <w:t>1 behandellounge met 7 zetels</w:t>
      </w:r>
    </w:p>
    <w:p w14:paraId="50271EA4" w14:textId="77777777" w:rsidR="003A17A0" w:rsidRPr="0077021D" w:rsidRDefault="003A17A0" w:rsidP="0071691B">
      <w:pPr>
        <w:pStyle w:val="Lijstalinea"/>
        <w:numPr>
          <w:ilvl w:val="0"/>
          <w:numId w:val="26"/>
        </w:numPr>
        <w:ind w:left="1134"/>
        <w:rPr>
          <w:sz w:val="21"/>
          <w:szCs w:val="21"/>
        </w:rPr>
      </w:pPr>
      <w:r w:rsidRPr="00492FF7">
        <w:t>7 behandelkamers</w:t>
      </w:r>
    </w:p>
    <w:p w14:paraId="07CF4FC0" w14:textId="77777777" w:rsidR="003A17A0" w:rsidRPr="0077021D" w:rsidRDefault="003A17A0" w:rsidP="0071691B">
      <w:pPr>
        <w:pStyle w:val="Lijstalinea"/>
        <w:numPr>
          <w:ilvl w:val="0"/>
          <w:numId w:val="26"/>
        </w:numPr>
        <w:ind w:left="1134"/>
        <w:rPr>
          <w:sz w:val="21"/>
          <w:szCs w:val="21"/>
        </w:rPr>
      </w:pPr>
      <w:r w:rsidRPr="00492FF7">
        <w:t>2 gipskamers</w:t>
      </w:r>
    </w:p>
    <w:p w14:paraId="373327E1" w14:textId="77777777" w:rsidR="003A17A0" w:rsidRPr="0077021D" w:rsidRDefault="003A17A0" w:rsidP="0071691B">
      <w:pPr>
        <w:pStyle w:val="Lijstalinea"/>
        <w:numPr>
          <w:ilvl w:val="0"/>
          <w:numId w:val="26"/>
        </w:numPr>
        <w:ind w:left="1134"/>
        <w:rPr>
          <w:sz w:val="21"/>
          <w:szCs w:val="21"/>
        </w:rPr>
      </w:pPr>
      <w:r w:rsidRPr="00492FF7">
        <w:t>3 kamers van het nachthospitaal</w:t>
      </w:r>
    </w:p>
    <w:p w14:paraId="408DC63E" w14:textId="77777777" w:rsidR="003A17A0" w:rsidRPr="00E2049B" w:rsidRDefault="003A17A0" w:rsidP="0071691B">
      <w:pPr>
        <w:pStyle w:val="Lijstalinea"/>
        <w:numPr>
          <w:ilvl w:val="0"/>
          <w:numId w:val="26"/>
        </w:numPr>
        <w:ind w:left="1134"/>
        <w:rPr>
          <w:sz w:val="21"/>
          <w:szCs w:val="21"/>
        </w:rPr>
      </w:pPr>
      <w:r w:rsidRPr="00492FF7">
        <w:t>2 psychiatriekamers (EPSI, voor spoedeisende psychiatrische zorg)</w:t>
      </w:r>
    </w:p>
    <w:p w14:paraId="19FB1AC2" w14:textId="77777777" w:rsidR="003A17A0" w:rsidRDefault="003A17A0" w:rsidP="00F9157E">
      <w:r w:rsidRPr="00FB02EC">
        <w:t>Met gemiddeld 100 tot 115 patiënten per dag is de spoed van ZNA Stuivenberg een van de drukste van het land. Ongeveer 5</w:t>
      </w:r>
      <w:r w:rsidR="00FB02EC">
        <w:t> </w:t>
      </w:r>
      <w:r w:rsidRPr="00FB02EC">
        <w:t xml:space="preserve">000 patiënten worden </w:t>
      </w:r>
      <w:r w:rsidR="00FB02EC">
        <w:t xml:space="preserve">jaarlijks </w:t>
      </w:r>
      <w:r w:rsidRPr="00FB02EC">
        <w:t>opgenomen via spoed, 31</w:t>
      </w:r>
      <w:r w:rsidR="00FB02EC">
        <w:t> </w:t>
      </w:r>
      <w:r w:rsidRPr="00FB02EC">
        <w:t>000 andere worden er verzorgd.</w:t>
      </w:r>
    </w:p>
    <w:p w14:paraId="513E3CF9" w14:textId="77777777" w:rsidR="003A17A0" w:rsidRDefault="003A17A0" w:rsidP="00F9157E"/>
    <w:p w14:paraId="5BB5F4A5" w14:textId="77777777" w:rsidR="003A17A0" w:rsidRPr="002D654C" w:rsidRDefault="003A17A0" w:rsidP="003A17A0">
      <w:pPr>
        <w:pStyle w:val="Kop2"/>
      </w:pPr>
      <w:bookmarkStart w:id="171" w:name="_Toc342626038"/>
      <w:bookmarkStart w:id="172" w:name="_Toc11650807"/>
      <w:bookmarkStart w:id="173" w:name="_Toc1850350489"/>
      <w:bookmarkStart w:id="174" w:name="_Toc97303253"/>
      <w:bookmarkStart w:id="175" w:name="_Toc97632254"/>
      <w:r>
        <w:t>Hotline (van -1 tot 6</w:t>
      </w:r>
      <w:r w:rsidRPr="44C4C902">
        <w:rPr>
          <w:vertAlign w:val="superscript"/>
        </w:rPr>
        <w:t>e</w:t>
      </w:r>
      <w:r>
        <w:t xml:space="preserve"> </w:t>
      </w:r>
      <w:proofErr w:type="spellStart"/>
      <w:r>
        <w:t>verd</w:t>
      </w:r>
      <w:proofErr w:type="spellEnd"/>
      <w:r>
        <w:t>.)</w:t>
      </w:r>
      <w:bookmarkEnd w:id="171"/>
      <w:bookmarkEnd w:id="172"/>
      <w:bookmarkEnd w:id="173"/>
      <w:bookmarkEnd w:id="174"/>
      <w:bookmarkEnd w:id="175"/>
    </w:p>
    <w:p w14:paraId="6E775620" w14:textId="77777777" w:rsidR="00FB02EC" w:rsidRDefault="003A17A0" w:rsidP="00F9157E">
      <w:r>
        <w:t xml:space="preserve">ZNA Cadix is zo ontworpen dat drie ‘hotline liften’ patiënten heel snel naar diensten voor kritische zorg kunnen brengen. Het gaat om o.a. medische beeldvorming, het operatiekwartier en de afdeling intensieve zorg. </w:t>
      </w:r>
    </w:p>
    <w:p w14:paraId="732FF0F3" w14:textId="77777777" w:rsidR="00FB02EC" w:rsidRDefault="00FB02EC" w:rsidP="00FB02EC">
      <w:r w:rsidRPr="007E7AE9">
        <w:t>De hotline</w:t>
      </w:r>
      <w:r>
        <w:t xml:space="preserve"> </w:t>
      </w:r>
      <w:r w:rsidRPr="007E7AE9">
        <w:t>brengt patiënten in enkele seconden ter plaatse. Tussen spoed en de operatiekamers is een hoogteverschil van 24,2 meter. Bij opensta</w:t>
      </w:r>
      <w:r>
        <w:t>a</w:t>
      </w:r>
      <w:r w:rsidRPr="007E7AE9">
        <w:t>nd</w:t>
      </w:r>
      <w:r>
        <w:t>e</w:t>
      </w:r>
      <w:r w:rsidRPr="007E7AE9">
        <w:t xml:space="preserve"> deuren doet de hotline dat in 10 secon</w:t>
      </w:r>
      <w:bookmarkStart w:id="176" w:name="_GoBack"/>
      <w:bookmarkEnd w:id="176"/>
      <w:r w:rsidRPr="007E7AE9">
        <w:t xml:space="preserve">den, en </w:t>
      </w:r>
      <w:r>
        <w:t xml:space="preserve">in </w:t>
      </w:r>
      <w:r w:rsidRPr="007E7AE9">
        <w:t xml:space="preserve">15 seconden als de deuren eerst moeten opengaan. </w:t>
      </w:r>
    </w:p>
    <w:p w14:paraId="113B86B4" w14:textId="77777777" w:rsidR="00FB02EC" w:rsidRDefault="00FB02EC" w:rsidP="00F9157E"/>
    <w:p w14:paraId="33AB5493" w14:textId="77777777" w:rsidR="003A17A0" w:rsidRDefault="003A17A0" w:rsidP="00F9157E">
      <w:r>
        <w:t xml:space="preserve">Twee </w:t>
      </w:r>
      <w:r w:rsidR="00FB02EC">
        <w:t xml:space="preserve">hotline </w:t>
      </w:r>
      <w:r>
        <w:t xml:space="preserve">liften gaan van spoed op </w:t>
      </w:r>
      <w:r w:rsidR="00FB02EC">
        <w:t xml:space="preserve">verdieping min </w:t>
      </w:r>
      <w:r>
        <w:t xml:space="preserve">1 (parking) naar intensieve zorg en brandwondencentrum op </w:t>
      </w:r>
      <w:r w:rsidR="00FB02EC">
        <w:t xml:space="preserve">de </w:t>
      </w:r>
      <w:r>
        <w:t>6</w:t>
      </w:r>
      <w:r w:rsidR="00FB02EC" w:rsidRPr="00FB02EC">
        <w:rPr>
          <w:vertAlign w:val="superscript"/>
        </w:rPr>
        <w:t>e</w:t>
      </w:r>
      <w:r w:rsidR="00FB02EC">
        <w:t xml:space="preserve"> verdieping</w:t>
      </w:r>
      <w:r>
        <w:t xml:space="preserve">. De derde lift gaat van </w:t>
      </w:r>
      <w:r w:rsidR="00FB02EC">
        <w:t xml:space="preserve">min </w:t>
      </w:r>
      <w:r>
        <w:t xml:space="preserve">2 (parking) tot </w:t>
      </w:r>
      <w:r w:rsidR="00FB02EC">
        <w:t xml:space="preserve">de zevende verdieping </w:t>
      </w:r>
      <w:r>
        <w:t>(geriatrisch dagziekenhuis en verpleegafdelingen).</w:t>
      </w:r>
    </w:p>
    <w:p w14:paraId="4ED8532F" w14:textId="77777777" w:rsidR="003A17A0" w:rsidRDefault="003A17A0" w:rsidP="00F9157E">
      <w:pPr>
        <w:rPr>
          <w:highlight w:val="green"/>
        </w:rPr>
      </w:pPr>
    </w:p>
    <w:p w14:paraId="5BFC0C5D" w14:textId="77777777" w:rsidR="003A17A0" w:rsidRPr="007E7AE9" w:rsidRDefault="003A17A0" w:rsidP="003A17A0">
      <w:pPr>
        <w:pStyle w:val="Kop2"/>
      </w:pPr>
      <w:bookmarkStart w:id="177" w:name="_Toc97303254"/>
      <w:bookmarkStart w:id="178" w:name="_Toc97632255"/>
      <w:bookmarkStart w:id="179" w:name="_Toc898185639"/>
      <w:bookmarkStart w:id="180" w:name="_Toc1676045374"/>
      <w:bookmarkStart w:id="181" w:name="_Toc280482939"/>
      <w:r>
        <w:t>Operatiekwartier (4</w:t>
      </w:r>
      <w:r w:rsidRPr="44C4C902">
        <w:rPr>
          <w:vertAlign w:val="superscript"/>
        </w:rPr>
        <w:t>e</w:t>
      </w:r>
      <w:r>
        <w:t xml:space="preserve"> </w:t>
      </w:r>
      <w:proofErr w:type="spellStart"/>
      <w:r>
        <w:t>verd</w:t>
      </w:r>
      <w:proofErr w:type="spellEnd"/>
      <w:r>
        <w:t>.)</w:t>
      </w:r>
      <w:bookmarkEnd w:id="177"/>
      <w:bookmarkEnd w:id="178"/>
      <w:r>
        <w:t xml:space="preserve"> </w:t>
      </w:r>
      <w:bookmarkEnd w:id="179"/>
      <w:bookmarkEnd w:id="180"/>
      <w:bookmarkEnd w:id="181"/>
    </w:p>
    <w:p w14:paraId="6F7320E7" w14:textId="77777777" w:rsidR="003A17A0" w:rsidRPr="007E7AE9" w:rsidRDefault="003A17A0" w:rsidP="00F9157E">
      <w:r>
        <w:t xml:space="preserve">De chirurgen gaan aan de slag in </w:t>
      </w:r>
      <w:r w:rsidR="00DD5871">
        <w:t xml:space="preserve">acht </w:t>
      </w:r>
      <w:r w:rsidRPr="00FB02EC">
        <w:t>operatiezalen (</w:t>
      </w:r>
      <w:r w:rsidRPr="00FB02EC">
        <w:rPr>
          <w:rFonts w:ascii="Wingdings" w:eastAsia="Wingdings" w:hAnsi="Wingdings" w:cs="Wingdings"/>
        </w:rPr>
        <w:t></w:t>
      </w:r>
      <w:r w:rsidRPr="00FB02EC">
        <w:t xml:space="preserve"> </w:t>
      </w:r>
      <w:r w:rsidRPr="00FB02EC">
        <w:rPr>
          <w:b/>
        </w:rPr>
        <w:t xml:space="preserve">zie foto </w:t>
      </w:r>
      <w:r w:rsidR="00FB02EC" w:rsidRPr="00FB02EC">
        <w:rPr>
          <w:b/>
        </w:rPr>
        <w:t>4</w:t>
      </w:r>
      <w:r w:rsidRPr="00FB02EC">
        <w:t>)</w:t>
      </w:r>
      <w:r w:rsidR="00DD5871">
        <w:t xml:space="preserve"> en een</w:t>
      </w:r>
      <w:r>
        <w:t xml:space="preserve"> hybride zaal. Dit laatste is een hoogtechnologische operatiekamer waarbij de arts op schermen met gedetailleerde beeldvorming in het lichaam kan kijken. Vooral vaat- en neurochirurgen gebruiken de hybride zaal. Naast de negen grote operatiezalen zijn er nog vijf kleinere </w:t>
      </w:r>
      <w:proofErr w:type="spellStart"/>
      <w:r>
        <w:t>OK’s</w:t>
      </w:r>
      <w:proofErr w:type="spellEnd"/>
      <w:r>
        <w:t xml:space="preserve"> in de dagziekenhuizen.</w:t>
      </w:r>
    </w:p>
    <w:p w14:paraId="2EC224F2" w14:textId="77777777" w:rsidR="003A17A0" w:rsidRDefault="003A17A0" w:rsidP="00F9157E">
      <w:r>
        <w:t xml:space="preserve">Beelden van de grote operatiezalen kunnen intern gedeeld worden met vergaderzalen in ZNA Cadix en </w:t>
      </w:r>
      <w:r w:rsidR="00DD5871">
        <w:t xml:space="preserve">via </w:t>
      </w:r>
      <w:proofErr w:type="spellStart"/>
      <w:r w:rsidR="00DD5871">
        <w:t>videoconferencing</w:t>
      </w:r>
      <w:proofErr w:type="spellEnd"/>
      <w:r w:rsidR="00DD5871">
        <w:t xml:space="preserve"> </w:t>
      </w:r>
      <w:r>
        <w:t>extern met bijvoorbeeld congressen. Zo kunnen andere artsen of artsen in opleiding de ingreep  volgen en vragen stellen.</w:t>
      </w:r>
    </w:p>
    <w:p w14:paraId="69102876" w14:textId="77777777" w:rsidR="00DD5871" w:rsidRDefault="00DD5871" w:rsidP="00F9157E"/>
    <w:p w14:paraId="2BED1AD3" w14:textId="77777777" w:rsidR="003A17A0" w:rsidRDefault="003A17A0" w:rsidP="00DD5871">
      <w:pPr>
        <w:ind w:left="851"/>
        <w:rPr>
          <w:rFonts w:ascii="Calibri" w:hAnsi="Calibri" w:cs="Calibri"/>
        </w:rPr>
      </w:pPr>
      <w:r>
        <w:rPr>
          <w:noProof/>
        </w:rPr>
        <w:drawing>
          <wp:inline distT="0" distB="0" distL="0" distR="0" wp14:anchorId="432C44B3" wp14:editId="14546F41">
            <wp:extent cx="4572000" cy="3048000"/>
            <wp:effectExtent l="0" t="0" r="0" b="0"/>
            <wp:docPr id="1370596180" name="Afbeelding 137059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422ACFF8" w14:textId="3EAEB061" w:rsidR="003A17A0" w:rsidRPr="00DD5871" w:rsidRDefault="003A17A0" w:rsidP="00DD5871">
      <w:pPr>
        <w:ind w:left="851"/>
      </w:pPr>
      <w:r w:rsidRPr="00DD5871">
        <w:rPr>
          <w:b/>
        </w:rPr>
        <w:t xml:space="preserve">Foto </w:t>
      </w:r>
      <w:r w:rsidR="00DD5871">
        <w:rPr>
          <w:b/>
        </w:rPr>
        <w:t>4</w:t>
      </w:r>
      <w:r w:rsidRPr="00DD5871">
        <w:rPr>
          <w:b/>
        </w:rPr>
        <w:t>:</w:t>
      </w:r>
      <w:r w:rsidRPr="00DD5871">
        <w:t xml:space="preserve"> OK</w:t>
      </w:r>
      <w:r w:rsidR="00DD5871">
        <w:t xml:space="preserve"> </w:t>
      </w:r>
      <w:r w:rsidR="00085376">
        <w:t xml:space="preserve">(operatiekamer) </w:t>
      </w:r>
      <w:r w:rsidR="00DD5871">
        <w:t>in ZNA Cadix.</w:t>
      </w:r>
      <w:r w:rsidR="00C33366">
        <w:t xml:space="preserve"> </w:t>
      </w:r>
      <w:r w:rsidR="00C33366" w:rsidRPr="00085376">
        <w:t>(</w:t>
      </w:r>
      <w:r w:rsidR="00085376" w:rsidRPr="00085376">
        <w:t>foto: Katrin Daems</w:t>
      </w:r>
      <w:r w:rsidR="00C33366" w:rsidRPr="00085376">
        <w:t>)</w:t>
      </w:r>
    </w:p>
    <w:p w14:paraId="7F792339" w14:textId="77777777" w:rsidR="00DD5871" w:rsidRDefault="00DD5871" w:rsidP="00DD5871"/>
    <w:p w14:paraId="393D7F7C" w14:textId="4CC350BA" w:rsidR="00311DE1" w:rsidRDefault="00DD5871" w:rsidP="00DD5871">
      <w:r w:rsidRPr="007E7AE9">
        <w:t xml:space="preserve">De </w:t>
      </w:r>
      <w:r>
        <w:t xml:space="preserve">bijhorende </w:t>
      </w:r>
      <w:r w:rsidRPr="007E7AE9">
        <w:t xml:space="preserve">recoveryafdeling </w:t>
      </w:r>
      <w:r>
        <w:t xml:space="preserve">of </w:t>
      </w:r>
      <w:proofErr w:type="spellStart"/>
      <w:r>
        <w:t>verkoeverruimte</w:t>
      </w:r>
      <w:proofErr w:type="spellEnd"/>
      <w:r>
        <w:t xml:space="preserve"> </w:t>
      </w:r>
      <w:r w:rsidR="00E40EBC" w:rsidRPr="00FB02EC">
        <w:t>(</w:t>
      </w:r>
      <w:r w:rsidR="00E40EBC" w:rsidRPr="00FB02EC">
        <w:rPr>
          <w:rFonts w:ascii="Wingdings" w:eastAsia="Wingdings" w:hAnsi="Wingdings" w:cs="Wingdings"/>
        </w:rPr>
        <w:t></w:t>
      </w:r>
      <w:r w:rsidR="00E40EBC" w:rsidRPr="00FB02EC">
        <w:t xml:space="preserve"> </w:t>
      </w:r>
      <w:r w:rsidR="00E40EBC" w:rsidRPr="00FB02EC">
        <w:rPr>
          <w:b/>
        </w:rPr>
        <w:t xml:space="preserve">zie foto </w:t>
      </w:r>
      <w:r w:rsidR="00E40EBC">
        <w:rPr>
          <w:b/>
        </w:rPr>
        <w:t>5</w:t>
      </w:r>
      <w:r w:rsidR="00E40EBC" w:rsidRPr="00FB02EC">
        <w:t>)</w:t>
      </w:r>
      <w:r w:rsidR="00E40EBC">
        <w:t xml:space="preserve"> </w:t>
      </w:r>
      <w:r w:rsidRPr="007E7AE9">
        <w:t xml:space="preserve">voor na de ingreep telt </w:t>
      </w:r>
      <w:r>
        <w:t xml:space="preserve">twaalf </w:t>
      </w:r>
      <w:r w:rsidRPr="007E7AE9">
        <w:t xml:space="preserve">bedden voor volwassenen en </w:t>
      </w:r>
      <w:r>
        <w:t xml:space="preserve">vier </w:t>
      </w:r>
      <w:r w:rsidRPr="007E7AE9">
        <w:t>kamers voor kinderen.</w:t>
      </w:r>
    </w:p>
    <w:p w14:paraId="3710D91F" w14:textId="77777777" w:rsidR="00311DE1" w:rsidRDefault="00311DE1" w:rsidP="00DD5871"/>
    <w:p w14:paraId="65494282" w14:textId="318352AB" w:rsidR="00DD5871" w:rsidRDefault="00BA36D1" w:rsidP="00BA36D1">
      <w:pPr>
        <w:ind w:left="851"/>
      </w:pPr>
      <w:r>
        <w:rPr>
          <w:noProof/>
        </w:rPr>
        <w:lastRenderedPageBreak/>
        <w:drawing>
          <wp:inline distT="0" distB="0" distL="0" distR="0" wp14:anchorId="16073C9F" wp14:editId="39F50B89">
            <wp:extent cx="5129784" cy="3419856"/>
            <wp:effectExtent l="0" t="0" r="0" b="9525"/>
            <wp:docPr id="1181717684" name="Afbeelding 11817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4" name="Recovery - © Katrin Daem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29784" cy="3419856"/>
                    </a:xfrm>
                    <a:prstGeom prst="rect">
                      <a:avLst/>
                    </a:prstGeom>
                  </pic:spPr>
                </pic:pic>
              </a:graphicData>
            </a:graphic>
          </wp:inline>
        </w:drawing>
      </w:r>
      <w:r w:rsidR="00DD5871" w:rsidRPr="007E7AE9">
        <w:t xml:space="preserve"> </w:t>
      </w:r>
    </w:p>
    <w:p w14:paraId="419AF302" w14:textId="20445EE3" w:rsidR="00BA36D1" w:rsidRPr="00DD5871" w:rsidRDefault="00BA36D1" w:rsidP="00BA36D1">
      <w:pPr>
        <w:ind w:left="851"/>
      </w:pPr>
      <w:r w:rsidRPr="00DD5871">
        <w:rPr>
          <w:b/>
        </w:rPr>
        <w:t xml:space="preserve">Foto </w:t>
      </w:r>
      <w:r>
        <w:rPr>
          <w:b/>
        </w:rPr>
        <w:t>5</w:t>
      </w:r>
      <w:r w:rsidRPr="00DD5871">
        <w:rPr>
          <w:b/>
        </w:rPr>
        <w:t>:</w:t>
      </w:r>
      <w:r w:rsidRPr="00DD5871">
        <w:t xml:space="preserve"> </w:t>
      </w:r>
      <w:r>
        <w:t xml:space="preserve">recovery met ruimte voor 12 bedden. </w:t>
      </w:r>
      <w:r w:rsidRPr="00085376">
        <w:t>(foto: Katrin Daems)</w:t>
      </w:r>
    </w:p>
    <w:p w14:paraId="4689585B" w14:textId="77777777" w:rsidR="003A17A0" w:rsidRDefault="003A17A0" w:rsidP="00F9157E"/>
    <w:p w14:paraId="1E0F80D0" w14:textId="77777777" w:rsidR="003A17A0" w:rsidRPr="007E7AE9" w:rsidRDefault="003A17A0" w:rsidP="003A17A0">
      <w:pPr>
        <w:pStyle w:val="Kop2"/>
      </w:pPr>
      <w:bookmarkStart w:id="182" w:name="_Toc717037077"/>
      <w:bookmarkStart w:id="183" w:name="_Toc1409902105"/>
      <w:bookmarkStart w:id="184" w:name="_Toc1893094021"/>
      <w:bookmarkStart w:id="185" w:name="_Toc97303255"/>
      <w:bookmarkStart w:id="186" w:name="_Toc97632256"/>
      <w:bookmarkStart w:id="187" w:name="_Hlk97575119"/>
      <w:r>
        <w:t>Brandwondencentrum (6</w:t>
      </w:r>
      <w:r w:rsidRPr="44C4C902">
        <w:rPr>
          <w:vertAlign w:val="superscript"/>
        </w:rPr>
        <w:t>e</w:t>
      </w:r>
      <w:r>
        <w:t xml:space="preserve"> </w:t>
      </w:r>
      <w:proofErr w:type="spellStart"/>
      <w:r>
        <w:t>verd</w:t>
      </w:r>
      <w:proofErr w:type="spellEnd"/>
      <w:r>
        <w:t>.)</w:t>
      </w:r>
      <w:bookmarkEnd w:id="182"/>
      <w:bookmarkEnd w:id="183"/>
      <w:bookmarkEnd w:id="184"/>
      <w:bookmarkEnd w:id="185"/>
      <w:bookmarkEnd w:id="186"/>
    </w:p>
    <w:p w14:paraId="53CD78AA" w14:textId="73E8469C" w:rsidR="003A17A0" w:rsidRPr="00DD5871" w:rsidRDefault="003A17A0" w:rsidP="00F9157E">
      <w:pPr>
        <w:rPr>
          <w:highlight w:val="yellow"/>
        </w:rPr>
      </w:pPr>
      <w:r>
        <w:t xml:space="preserve">Het brandwondencentrum kan </w:t>
      </w:r>
      <w:r w:rsidR="00DD5871">
        <w:t>tien</w:t>
      </w:r>
      <w:r>
        <w:t xml:space="preserve"> patiënten opvangen. Er is een speciale ruimte waarin patiënten </w:t>
      </w:r>
      <w:r w:rsidR="00DD5871">
        <w:t xml:space="preserve">in </w:t>
      </w:r>
      <w:r w:rsidR="00761672">
        <w:t xml:space="preserve">een douchebrancard gewassen kunnen worden. </w:t>
      </w:r>
    </w:p>
    <w:bookmarkEnd w:id="187"/>
    <w:p w14:paraId="2DC60455" w14:textId="77777777" w:rsidR="003A17A0" w:rsidRPr="00DD5871" w:rsidRDefault="003A17A0" w:rsidP="00F9157E">
      <w:r>
        <w:t>De kamers in het brandwondencentrum zijn groter, beter uitgerust met medische apparatuur en hebben wanden met meer glas</w:t>
      </w:r>
      <w:r w:rsidRPr="00DD5871">
        <w:t xml:space="preserve">. Op deze manier kan de verpleging de patiënten goed in het oog houden. </w:t>
      </w:r>
    </w:p>
    <w:p w14:paraId="20A10C25" w14:textId="77777777" w:rsidR="003A17A0" w:rsidRPr="00DD5871" w:rsidRDefault="003A17A0" w:rsidP="00F9157E">
      <w:r w:rsidRPr="00DD5871">
        <w:t>In de badkamers van het brandwondencentrum hangen geen spiegels. Dit vermijdt dat de brandwondenpatiënt ongewild zichzelf ziet, wat erg confronterend kan zijn. De spiegels zijn bewust in de kast gehangen.</w:t>
      </w:r>
    </w:p>
    <w:p w14:paraId="5D5BA40F" w14:textId="77777777" w:rsidR="003A17A0" w:rsidRPr="007E7AE9" w:rsidRDefault="003A17A0" w:rsidP="00F9157E"/>
    <w:p w14:paraId="1FB1AB44" w14:textId="77777777" w:rsidR="003A17A0" w:rsidRDefault="003A17A0" w:rsidP="003A17A0">
      <w:pPr>
        <w:pStyle w:val="Kop2"/>
      </w:pPr>
      <w:bookmarkStart w:id="188" w:name="_Toc97303256"/>
      <w:bookmarkStart w:id="189" w:name="_Toc97632257"/>
      <w:bookmarkStart w:id="190" w:name="_Toc1349869013"/>
      <w:bookmarkStart w:id="191" w:name="_Toc1053822876"/>
      <w:bookmarkStart w:id="192" w:name="_Toc815031126"/>
      <w:r>
        <w:t>Dagziekenhuizen (2</w:t>
      </w:r>
      <w:r w:rsidRPr="44C4C902">
        <w:rPr>
          <w:vertAlign w:val="superscript"/>
        </w:rPr>
        <w:t>e</w:t>
      </w:r>
      <w:r>
        <w:t>, 4</w:t>
      </w:r>
      <w:r w:rsidRPr="44C4C902">
        <w:rPr>
          <w:vertAlign w:val="superscript"/>
        </w:rPr>
        <w:t>e</w:t>
      </w:r>
      <w:r>
        <w:t>, 6</w:t>
      </w:r>
      <w:r w:rsidRPr="44C4C902">
        <w:rPr>
          <w:vertAlign w:val="superscript"/>
        </w:rPr>
        <w:t>e</w:t>
      </w:r>
      <w:r>
        <w:t>, 7</w:t>
      </w:r>
      <w:r w:rsidRPr="44C4C902">
        <w:rPr>
          <w:vertAlign w:val="superscript"/>
        </w:rPr>
        <w:t>e</w:t>
      </w:r>
      <w:r>
        <w:t xml:space="preserve"> en 10</w:t>
      </w:r>
      <w:r w:rsidRPr="44C4C902">
        <w:rPr>
          <w:vertAlign w:val="superscript"/>
        </w:rPr>
        <w:t>e</w:t>
      </w:r>
      <w:r>
        <w:t xml:space="preserve"> </w:t>
      </w:r>
      <w:proofErr w:type="spellStart"/>
      <w:r>
        <w:t>verd</w:t>
      </w:r>
      <w:proofErr w:type="spellEnd"/>
      <w:r>
        <w:t>.)</w:t>
      </w:r>
      <w:bookmarkEnd w:id="188"/>
      <w:bookmarkEnd w:id="189"/>
      <w:r>
        <w:t xml:space="preserve"> </w:t>
      </w:r>
      <w:bookmarkEnd w:id="190"/>
      <w:bookmarkEnd w:id="191"/>
      <w:bookmarkEnd w:id="192"/>
    </w:p>
    <w:p w14:paraId="7E04250B" w14:textId="77777777" w:rsidR="003A17A0" w:rsidRDefault="003A17A0" w:rsidP="00F9157E">
      <w:r>
        <w:t>In de vijf dagziekenhuizen kunnen patiënten terecht voor een korte opname of ingreep, en mogen ze dezelfde dag weer naar huis. Het gaat om deze dagziekenhuizen:</w:t>
      </w:r>
    </w:p>
    <w:p w14:paraId="000E12EF" w14:textId="77777777" w:rsidR="003A17A0" w:rsidRDefault="003A17A0" w:rsidP="00DD5871">
      <w:pPr>
        <w:pStyle w:val="Lijstalinea"/>
        <w:numPr>
          <w:ilvl w:val="0"/>
          <w:numId w:val="30"/>
        </w:numPr>
        <w:ind w:left="1134"/>
      </w:pPr>
      <w:r w:rsidRPr="44C4C902">
        <w:t xml:space="preserve">+1: dagziekenhuis oogheelkunde + pijnkliniek </w:t>
      </w:r>
    </w:p>
    <w:p w14:paraId="36F8F8B9" w14:textId="77777777" w:rsidR="003A17A0" w:rsidRDefault="003A17A0" w:rsidP="00DD5871">
      <w:pPr>
        <w:pStyle w:val="Lijstalinea"/>
        <w:numPr>
          <w:ilvl w:val="0"/>
          <w:numId w:val="30"/>
        </w:numPr>
        <w:ind w:left="1134"/>
      </w:pPr>
      <w:r w:rsidRPr="44C4C902">
        <w:t>+2: inwendig dagziekenhuis (endoscopisch centrum, hartcentrum, urologisch centrum)</w:t>
      </w:r>
    </w:p>
    <w:p w14:paraId="086A96E5" w14:textId="77777777" w:rsidR="003A17A0" w:rsidRDefault="003A17A0" w:rsidP="00DD5871">
      <w:pPr>
        <w:pStyle w:val="Lijstalinea"/>
        <w:numPr>
          <w:ilvl w:val="0"/>
          <w:numId w:val="30"/>
        </w:numPr>
        <w:ind w:left="1134"/>
      </w:pPr>
      <w:r w:rsidRPr="44C4C902">
        <w:t xml:space="preserve">+4: chirurgisch dagziekenhuis </w:t>
      </w:r>
    </w:p>
    <w:p w14:paraId="7C2B8D74" w14:textId="77777777" w:rsidR="003A17A0" w:rsidRDefault="003A17A0" w:rsidP="00DD5871">
      <w:pPr>
        <w:pStyle w:val="Lijstalinea"/>
        <w:numPr>
          <w:ilvl w:val="0"/>
          <w:numId w:val="30"/>
        </w:numPr>
        <w:ind w:left="1134"/>
      </w:pPr>
      <w:r w:rsidRPr="44C4C902">
        <w:t xml:space="preserve">+6: psychiatrisch dagziekenhuis </w:t>
      </w:r>
    </w:p>
    <w:p w14:paraId="2DDE992C" w14:textId="77777777" w:rsidR="003A17A0" w:rsidRDefault="003A17A0" w:rsidP="00DD5871">
      <w:pPr>
        <w:pStyle w:val="Lijstalinea"/>
        <w:numPr>
          <w:ilvl w:val="0"/>
          <w:numId w:val="30"/>
        </w:numPr>
        <w:ind w:left="1134"/>
      </w:pPr>
      <w:r w:rsidRPr="44C4C902">
        <w:t xml:space="preserve">+7: geriatrisch dagziekenhuis </w:t>
      </w:r>
    </w:p>
    <w:p w14:paraId="4FA6F48A" w14:textId="77777777" w:rsidR="003A17A0" w:rsidRDefault="003A17A0" w:rsidP="00DD5871">
      <w:pPr>
        <w:pStyle w:val="Lijstalinea"/>
        <w:numPr>
          <w:ilvl w:val="0"/>
          <w:numId w:val="30"/>
        </w:numPr>
        <w:ind w:left="1134"/>
      </w:pPr>
      <w:r w:rsidRPr="44C4C902">
        <w:t xml:space="preserve">+11: hematologisch en inwendig dagziekenhuis </w:t>
      </w:r>
    </w:p>
    <w:p w14:paraId="53003DE1" w14:textId="77777777" w:rsidR="003A17A0" w:rsidRDefault="003A17A0" w:rsidP="00DD5871">
      <w:pPr>
        <w:pStyle w:val="Lijstalinea"/>
        <w:numPr>
          <w:ilvl w:val="0"/>
          <w:numId w:val="30"/>
        </w:numPr>
        <w:ind w:left="1134"/>
      </w:pPr>
      <w:r w:rsidRPr="44C4C902">
        <w:t xml:space="preserve">+13: </w:t>
      </w:r>
      <w:proofErr w:type="spellStart"/>
      <w:r w:rsidRPr="44C4C902">
        <w:t>nierkliniek</w:t>
      </w:r>
      <w:proofErr w:type="spellEnd"/>
      <w:r w:rsidRPr="44C4C902">
        <w:t xml:space="preserve">  </w:t>
      </w:r>
    </w:p>
    <w:p w14:paraId="4B52C238" w14:textId="77777777" w:rsidR="003A17A0" w:rsidRDefault="003A17A0" w:rsidP="00F9157E"/>
    <w:p w14:paraId="40F1C43F" w14:textId="77777777" w:rsidR="003A17A0" w:rsidRPr="007E7AE9" w:rsidRDefault="003A17A0" w:rsidP="003A17A0">
      <w:pPr>
        <w:pStyle w:val="Kop2"/>
      </w:pPr>
      <w:bookmarkStart w:id="193" w:name="_Toc1986011262"/>
      <w:bookmarkStart w:id="194" w:name="_Toc1728313682"/>
      <w:bookmarkStart w:id="195" w:name="_Toc279278803"/>
      <w:bookmarkStart w:id="196" w:name="_Toc97303257"/>
      <w:bookmarkStart w:id="197" w:name="_Toc97632258"/>
      <w:r>
        <w:lastRenderedPageBreak/>
        <w:t>Geriatrie (7</w:t>
      </w:r>
      <w:r w:rsidRPr="44C4C902">
        <w:rPr>
          <w:vertAlign w:val="superscript"/>
        </w:rPr>
        <w:t>e</w:t>
      </w:r>
      <w:r>
        <w:t xml:space="preserve"> </w:t>
      </w:r>
      <w:proofErr w:type="spellStart"/>
      <w:r>
        <w:t>verd</w:t>
      </w:r>
      <w:proofErr w:type="spellEnd"/>
      <w:r>
        <w:t>.)</w:t>
      </w:r>
      <w:bookmarkEnd w:id="193"/>
      <w:bookmarkEnd w:id="194"/>
      <w:bookmarkEnd w:id="195"/>
      <w:bookmarkEnd w:id="196"/>
      <w:bookmarkEnd w:id="197"/>
    </w:p>
    <w:p w14:paraId="16027FED" w14:textId="77777777" w:rsidR="003A17A0" w:rsidRDefault="003A17A0" w:rsidP="00F9157E">
      <w:r>
        <w:t xml:space="preserve">Er komen 3 geriatrieafdelingen in ZNA Cadix, goed voor 76 patiënten. Geriatriepatiënten worden kortdurend behandeld en voorbereid op de terugkeer naar het dagelijkse leven thuis. De gemeenschappelijke ruimte heeft een keuken die de patiënten onder begeleiding mogen gebruiken.   </w:t>
      </w:r>
    </w:p>
    <w:p w14:paraId="78F2752B" w14:textId="77777777" w:rsidR="003A17A0" w:rsidRPr="007E7AE9" w:rsidRDefault="003A17A0" w:rsidP="00F9157E">
      <w:r>
        <w:t xml:space="preserve">Een luchtje </w:t>
      </w:r>
      <w:r w:rsidRPr="007E7AE9">
        <w:t xml:space="preserve">scheppen </w:t>
      </w:r>
      <w:r>
        <w:t>kan op twee</w:t>
      </w:r>
      <w:r w:rsidRPr="007E7AE9">
        <w:t xml:space="preserve"> terrassen. </w:t>
      </w:r>
      <w:r>
        <w:t xml:space="preserve">Op een terras komt een wandelparcours waarop patiënten die revalideren kunnen oefenen op een andere ondergrond dan de effen ziekenhuisvloer. </w:t>
      </w:r>
    </w:p>
    <w:p w14:paraId="0885FD2B" w14:textId="77777777" w:rsidR="00DD5871" w:rsidRDefault="00DD5871" w:rsidP="009A13FA">
      <w:pPr>
        <w:ind w:left="851"/>
      </w:pPr>
    </w:p>
    <w:p w14:paraId="174E088E" w14:textId="77777777" w:rsidR="003A17A0" w:rsidRPr="00DD1542" w:rsidRDefault="003A17A0" w:rsidP="003A17A0">
      <w:pPr>
        <w:pStyle w:val="Kop2"/>
      </w:pPr>
      <w:bookmarkStart w:id="198" w:name="_Toc97303258"/>
      <w:bookmarkStart w:id="199" w:name="_Toc97632259"/>
      <w:bookmarkStart w:id="200" w:name="_Toc631775829"/>
      <w:bookmarkStart w:id="201" w:name="_Toc2120070060"/>
      <w:bookmarkStart w:id="202" w:name="_Toc1431133491"/>
      <w:r>
        <w:t>Verpleegafdelingen (</w:t>
      </w:r>
      <w:r w:rsidRPr="00DD1542">
        <w:t>7</w:t>
      </w:r>
      <w:r w:rsidRPr="00DD1542">
        <w:rPr>
          <w:vertAlign w:val="superscript"/>
        </w:rPr>
        <w:t>e</w:t>
      </w:r>
      <w:r w:rsidRPr="00DD1542">
        <w:t xml:space="preserve"> tot 11</w:t>
      </w:r>
      <w:r w:rsidRPr="00DD1542">
        <w:rPr>
          <w:vertAlign w:val="superscript"/>
        </w:rPr>
        <w:t>e</w:t>
      </w:r>
      <w:r w:rsidRPr="00DD1542">
        <w:t xml:space="preserve"> </w:t>
      </w:r>
      <w:proofErr w:type="spellStart"/>
      <w:r w:rsidRPr="00DD1542">
        <w:t>verd</w:t>
      </w:r>
      <w:proofErr w:type="spellEnd"/>
      <w:r w:rsidRPr="00DD1542">
        <w:t>.)</w:t>
      </w:r>
      <w:bookmarkEnd w:id="198"/>
      <w:bookmarkEnd w:id="199"/>
      <w:r w:rsidRPr="00DD1542">
        <w:t xml:space="preserve"> </w:t>
      </w:r>
      <w:bookmarkEnd w:id="200"/>
      <w:bookmarkEnd w:id="201"/>
      <w:bookmarkEnd w:id="202"/>
    </w:p>
    <w:p w14:paraId="27AAF053" w14:textId="78045599" w:rsidR="003A17A0" w:rsidRPr="007E7AE9" w:rsidRDefault="003A17A0" w:rsidP="00F9157E">
      <w:r>
        <w:t xml:space="preserve">De </w:t>
      </w:r>
      <w:r w:rsidR="00DD1542">
        <w:t xml:space="preserve">meeste </w:t>
      </w:r>
      <w:r>
        <w:t xml:space="preserve">verpleegafdelingen bevinden zich op </w:t>
      </w:r>
      <w:r w:rsidRPr="00DD1542">
        <w:t>verdiepingen 7 tot en met 11. ZNA</w:t>
      </w:r>
      <w:r>
        <w:t xml:space="preserve"> Cadix </w:t>
      </w:r>
      <w:r w:rsidR="006A0CF2">
        <w:t xml:space="preserve">heeft plaats voor </w:t>
      </w:r>
      <w:r>
        <w:t xml:space="preserve">361 </w:t>
      </w:r>
      <w:r w:rsidR="006A0CF2">
        <w:t xml:space="preserve">erkende </w:t>
      </w:r>
      <w:r>
        <w:t>bedden op een verpleegafdeling, verspreid over een 290-tal kamers</w:t>
      </w:r>
      <w:r w:rsidR="00236048">
        <w:t xml:space="preserve"> </w:t>
      </w:r>
      <w:r w:rsidR="00236048" w:rsidRPr="00FB02EC">
        <w:t>(</w:t>
      </w:r>
      <w:r w:rsidR="00236048" w:rsidRPr="00FB02EC">
        <w:rPr>
          <w:rFonts w:ascii="Wingdings" w:eastAsia="Wingdings" w:hAnsi="Wingdings" w:cs="Wingdings"/>
        </w:rPr>
        <w:t></w:t>
      </w:r>
      <w:r w:rsidR="00236048" w:rsidRPr="00FB02EC">
        <w:t xml:space="preserve"> </w:t>
      </w:r>
      <w:r w:rsidR="00236048" w:rsidRPr="00FB02EC">
        <w:rPr>
          <w:b/>
        </w:rPr>
        <w:t xml:space="preserve">zie foto </w:t>
      </w:r>
      <w:r w:rsidR="00BA36D1">
        <w:rPr>
          <w:b/>
        </w:rPr>
        <w:t>6</w:t>
      </w:r>
      <w:r w:rsidR="00236048" w:rsidRPr="00FB02EC">
        <w:t>)</w:t>
      </w:r>
      <w:r>
        <w:t>.</w:t>
      </w:r>
    </w:p>
    <w:p w14:paraId="63D27798" w14:textId="77777777" w:rsidR="003A17A0" w:rsidRDefault="003A17A0" w:rsidP="00F9157E">
      <w:r w:rsidRPr="007E7AE9">
        <w:t xml:space="preserve">De meeste </w:t>
      </w:r>
      <w:r>
        <w:t>geriatrie</w:t>
      </w:r>
      <w:r w:rsidRPr="007E7AE9">
        <w:t>kamers hebben een tillift ingebouwd in het plafond. Deze mechanische hulp</w:t>
      </w:r>
      <w:r>
        <w:t xml:space="preserve"> tilt de patiënt naar de badkamer, wat de rug van de verpleegkundige spaart. </w:t>
      </w:r>
    </w:p>
    <w:p w14:paraId="1C42DB16" w14:textId="77777777" w:rsidR="003A17A0" w:rsidRPr="007E7AE9" w:rsidRDefault="003A17A0" w:rsidP="00F9157E">
      <w:r>
        <w:t xml:space="preserve">De sanitaire ruimtes (douche + wc) zijn zo ontworpen dat een zorgverlener makkelijk kan helpen. Wanneer de douche niet gebruikt wordt, kunnen de wanden ingeklapt worden. </w:t>
      </w:r>
    </w:p>
    <w:p w14:paraId="4BDB9ECD" w14:textId="2E3E1DEB" w:rsidR="003A17A0" w:rsidRDefault="003A17A0" w:rsidP="00F9157E">
      <w:r w:rsidRPr="44C4C902">
        <w:t>De ramen van elke ruimte (patiëntenkamers en vergaderruimten) springen als het ware uit de muur</w:t>
      </w:r>
      <w:r w:rsidR="006A0CF2">
        <w:t xml:space="preserve"> </w:t>
      </w:r>
      <w:r w:rsidR="006A0CF2" w:rsidRPr="00FB02EC">
        <w:t>(</w:t>
      </w:r>
      <w:r w:rsidR="006A0CF2" w:rsidRPr="00FB02EC">
        <w:rPr>
          <w:rFonts w:ascii="Wingdings" w:eastAsia="Wingdings" w:hAnsi="Wingdings" w:cs="Wingdings"/>
        </w:rPr>
        <w:t></w:t>
      </w:r>
      <w:r w:rsidR="006A0CF2" w:rsidRPr="00FB02EC">
        <w:t xml:space="preserve"> </w:t>
      </w:r>
      <w:r w:rsidR="006A0CF2" w:rsidRPr="00FB02EC">
        <w:rPr>
          <w:b/>
        </w:rPr>
        <w:t xml:space="preserve">zie foto </w:t>
      </w:r>
      <w:r w:rsidR="00BA36D1">
        <w:rPr>
          <w:b/>
        </w:rPr>
        <w:t>7</w:t>
      </w:r>
      <w:r w:rsidR="006A0CF2" w:rsidRPr="00FB02EC">
        <w:t>)</w:t>
      </w:r>
      <w:r w:rsidRPr="44C4C902">
        <w:t xml:space="preserve">. Dit creëert aan de binnenkant ruimte om op te zitten. </w:t>
      </w:r>
    </w:p>
    <w:p w14:paraId="43680713" w14:textId="46FFC7FF" w:rsidR="003A17A0" w:rsidRDefault="003A17A0" w:rsidP="00F9157E"/>
    <w:p w14:paraId="5DA86CDC" w14:textId="196822BA" w:rsidR="00236048" w:rsidRDefault="00236048" w:rsidP="00236048">
      <w:pPr>
        <w:ind w:left="851"/>
      </w:pPr>
      <w:r>
        <w:rPr>
          <w:noProof/>
        </w:rPr>
        <w:drawing>
          <wp:inline distT="0" distB="0" distL="0" distR="0" wp14:anchorId="4CA50406" wp14:editId="1F5EF84B">
            <wp:extent cx="4549930" cy="3033286"/>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iëntenkam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61236" cy="3040823"/>
                    </a:xfrm>
                    <a:prstGeom prst="rect">
                      <a:avLst/>
                    </a:prstGeom>
                  </pic:spPr>
                </pic:pic>
              </a:graphicData>
            </a:graphic>
          </wp:inline>
        </w:drawing>
      </w:r>
    </w:p>
    <w:p w14:paraId="2D614163" w14:textId="66C10F04" w:rsidR="00236048" w:rsidRPr="006A0CF2" w:rsidRDefault="00236048" w:rsidP="00236048">
      <w:pPr>
        <w:ind w:left="851"/>
      </w:pPr>
      <w:r w:rsidRPr="006A0CF2">
        <w:rPr>
          <w:b/>
        </w:rPr>
        <w:t xml:space="preserve">Foto </w:t>
      </w:r>
      <w:r w:rsidR="00BA36D1">
        <w:rPr>
          <w:b/>
        </w:rPr>
        <w:t>6</w:t>
      </w:r>
      <w:r w:rsidRPr="006A0CF2">
        <w:rPr>
          <w:b/>
        </w:rPr>
        <w:t>:</w:t>
      </w:r>
      <w:r w:rsidRPr="006A0CF2">
        <w:t xml:space="preserve"> </w:t>
      </w:r>
      <w:r>
        <w:t>een patiëntenkamer met zicht op de stad</w:t>
      </w:r>
      <w:r w:rsidRPr="00085376">
        <w:t>. (</w:t>
      </w:r>
      <w:r w:rsidR="00085376" w:rsidRPr="00085376">
        <w:t>foto: ZNA)</w:t>
      </w:r>
    </w:p>
    <w:p w14:paraId="775567A6" w14:textId="77777777" w:rsidR="00236048" w:rsidRDefault="00236048" w:rsidP="00236048">
      <w:pPr>
        <w:ind w:left="851"/>
      </w:pPr>
    </w:p>
    <w:p w14:paraId="08E42D43" w14:textId="77777777" w:rsidR="003A17A0" w:rsidRDefault="003A17A0" w:rsidP="006A0CF2">
      <w:pPr>
        <w:ind w:left="851"/>
        <w:rPr>
          <w:rFonts w:ascii="Calibri" w:hAnsi="Calibri" w:cs="Calibri"/>
        </w:rPr>
      </w:pPr>
      <w:r>
        <w:rPr>
          <w:noProof/>
        </w:rPr>
        <w:lastRenderedPageBreak/>
        <w:drawing>
          <wp:inline distT="0" distB="0" distL="0" distR="0" wp14:anchorId="063CDD7E" wp14:editId="6809EC2F">
            <wp:extent cx="4572000" cy="3048000"/>
            <wp:effectExtent l="0" t="0" r="0" b="0"/>
            <wp:docPr id="1846646606" name="Afbeelding 184664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34A91026" w14:textId="5A351D8C" w:rsidR="003A17A0" w:rsidRPr="006A0CF2" w:rsidRDefault="003A17A0" w:rsidP="006A0CF2">
      <w:pPr>
        <w:ind w:left="851"/>
      </w:pPr>
      <w:r w:rsidRPr="006A0CF2">
        <w:rPr>
          <w:b/>
        </w:rPr>
        <w:t xml:space="preserve">Foto </w:t>
      </w:r>
      <w:r w:rsidR="00BA36D1">
        <w:rPr>
          <w:b/>
        </w:rPr>
        <w:t>7</w:t>
      </w:r>
      <w:r w:rsidRPr="006A0CF2">
        <w:rPr>
          <w:b/>
        </w:rPr>
        <w:t>:</w:t>
      </w:r>
      <w:r w:rsidRPr="006A0CF2">
        <w:t xml:space="preserve"> </w:t>
      </w:r>
      <w:r w:rsidR="006A0CF2">
        <w:t>de ramen die als het ware (naar buiten) uit de muur springen.</w:t>
      </w:r>
      <w:r w:rsidR="00C33366">
        <w:t xml:space="preserve"> </w:t>
      </w:r>
      <w:r w:rsidR="00C33366" w:rsidRPr="00085376">
        <w:t>(</w:t>
      </w:r>
      <w:r w:rsidR="00085376" w:rsidRPr="00085376">
        <w:t>foto: ZNA</w:t>
      </w:r>
      <w:r w:rsidR="00C33366" w:rsidRPr="00085376">
        <w:t>)</w:t>
      </w:r>
    </w:p>
    <w:p w14:paraId="54DD4D1B" w14:textId="77777777" w:rsidR="003A17A0" w:rsidRDefault="003A17A0" w:rsidP="00F9157E"/>
    <w:p w14:paraId="48E3F3B4" w14:textId="77777777" w:rsidR="003A17A0" w:rsidRDefault="003A17A0" w:rsidP="003A17A0">
      <w:pPr>
        <w:pStyle w:val="Kop2"/>
      </w:pPr>
      <w:bookmarkStart w:id="203" w:name="_Toc873731391"/>
      <w:bookmarkStart w:id="204" w:name="_Toc486516929"/>
      <w:bookmarkStart w:id="205" w:name="_Toc369318266"/>
      <w:bookmarkStart w:id="206" w:name="_Toc97303259"/>
      <w:bookmarkStart w:id="207" w:name="_Toc97632260"/>
      <w:proofErr w:type="spellStart"/>
      <w:r>
        <w:t>Nierkliniek</w:t>
      </w:r>
      <w:proofErr w:type="spellEnd"/>
      <w:r>
        <w:t xml:space="preserve"> (13</w:t>
      </w:r>
      <w:r w:rsidRPr="44C4C902">
        <w:rPr>
          <w:vertAlign w:val="superscript"/>
        </w:rPr>
        <w:t>e</w:t>
      </w:r>
      <w:r>
        <w:t xml:space="preserve"> </w:t>
      </w:r>
      <w:proofErr w:type="spellStart"/>
      <w:r>
        <w:t>verd</w:t>
      </w:r>
      <w:proofErr w:type="spellEnd"/>
      <w:r>
        <w:t>.)</w:t>
      </w:r>
      <w:bookmarkEnd w:id="203"/>
      <w:bookmarkEnd w:id="204"/>
      <w:bookmarkEnd w:id="205"/>
      <w:bookmarkEnd w:id="206"/>
      <w:bookmarkEnd w:id="207"/>
    </w:p>
    <w:p w14:paraId="6C0913A2" w14:textId="0FF90F1D" w:rsidR="003A17A0" w:rsidRDefault="003A17A0" w:rsidP="00F9157E">
      <w:r w:rsidRPr="007E7AE9">
        <w:t>Op de 13</w:t>
      </w:r>
      <w:r w:rsidRPr="007E7AE9">
        <w:rPr>
          <w:vertAlign w:val="superscript"/>
        </w:rPr>
        <w:t>e</w:t>
      </w:r>
      <w:r w:rsidRPr="007E7AE9">
        <w:t xml:space="preserve"> verdieping bevindt zich de </w:t>
      </w:r>
      <w:proofErr w:type="spellStart"/>
      <w:r w:rsidRPr="007E7AE9">
        <w:t>nierkliniek</w:t>
      </w:r>
      <w:proofErr w:type="spellEnd"/>
      <w:r w:rsidR="00BA36D1">
        <w:t xml:space="preserve"> </w:t>
      </w:r>
      <w:r w:rsidR="00BA36D1" w:rsidRPr="00FB02EC">
        <w:t>(</w:t>
      </w:r>
      <w:r w:rsidR="00BA36D1" w:rsidRPr="00FB02EC">
        <w:rPr>
          <w:rFonts w:ascii="Wingdings" w:eastAsia="Wingdings" w:hAnsi="Wingdings" w:cs="Wingdings"/>
        </w:rPr>
        <w:t></w:t>
      </w:r>
      <w:r w:rsidR="00BA36D1" w:rsidRPr="00FB02EC">
        <w:t xml:space="preserve"> </w:t>
      </w:r>
      <w:r w:rsidR="00BA36D1" w:rsidRPr="00FB02EC">
        <w:rPr>
          <w:b/>
        </w:rPr>
        <w:t xml:space="preserve">zie foto </w:t>
      </w:r>
      <w:r w:rsidR="00BA36D1">
        <w:rPr>
          <w:b/>
        </w:rPr>
        <w:t>8</w:t>
      </w:r>
      <w:r w:rsidR="00BA36D1" w:rsidRPr="00FB02EC">
        <w:t>)</w:t>
      </w:r>
      <w:r w:rsidRPr="007E7AE9">
        <w:t>. Hier komen dialysepatiënten enkele keren per week langs.</w:t>
      </w:r>
      <w:r>
        <w:t xml:space="preserve"> </w:t>
      </w:r>
      <w:r w:rsidRPr="007E7AE9">
        <w:t xml:space="preserve">Met een weegschaal in de vloer kunnen de verpleegkundigen makkelijk een patiënt in </w:t>
      </w:r>
      <w:r w:rsidR="006A0CF2">
        <w:t xml:space="preserve">het </w:t>
      </w:r>
      <w:r w:rsidRPr="007E7AE9">
        <w:t xml:space="preserve">bed of </w:t>
      </w:r>
      <w:r w:rsidR="006A0CF2">
        <w:t xml:space="preserve">de </w:t>
      </w:r>
      <w:r w:rsidRPr="007E7AE9">
        <w:t>zetel wegen voor en na de dialyse. Het is belangrijk dat de patiënt geen gewicht verliest tijdens de dialyse.</w:t>
      </w:r>
    </w:p>
    <w:p w14:paraId="3343267D" w14:textId="27CCD5DF" w:rsidR="003A17A0" w:rsidRDefault="003A17A0" w:rsidP="00F9157E"/>
    <w:p w14:paraId="78359A9C" w14:textId="43EAC35E" w:rsidR="00BA36D1" w:rsidRDefault="00BA36D1" w:rsidP="00BA36D1">
      <w:pPr>
        <w:ind w:left="851"/>
      </w:pPr>
      <w:r>
        <w:rPr>
          <w:noProof/>
        </w:rPr>
        <w:drawing>
          <wp:inline distT="0" distB="0" distL="0" distR="0" wp14:anchorId="2055BBD3" wp14:editId="6E6C1854">
            <wp:extent cx="5129784" cy="3419856"/>
            <wp:effectExtent l="0" t="0" r="0" b="9525"/>
            <wp:docPr id="1181717685" name="Afbeelding 11817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5" name="Verpleegpost nierdialyse - © Katrin Daem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9784" cy="3419856"/>
                    </a:xfrm>
                    <a:prstGeom prst="rect">
                      <a:avLst/>
                    </a:prstGeom>
                  </pic:spPr>
                </pic:pic>
              </a:graphicData>
            </a:graphic>
          </wp:inline>
        </w:drawing>
      </w:r>
    </w:p>
    <w:p w14:paraId="4DFD5AC7" w14:textId="121915AB" w:rsidR="00BA36D1" w:rsidRPr="006A0CF2" w:rsidRDefault="00BA36D1" w:rsidP="00BA36D1">
      <w:pPr>
        <w:ind w:left="851"/>
      </w:pPr>
      <w:r w:rsidRPr="006A0CF2">
        <w:rPr>
          <w:b/>
        </w:rPr>
        <w:t xml:space="preserve">Foto </w:t>
      </w:r>
      <w:r>
        <w:rPr>
          <w:b/>
        </w:rPr>
        <w:t>8</w:t>
      </w:r>
      <w:r w:rsidRPr="006A0CF2">
        <w:rPr>
          <w:b/>
        </w:rPr>
        <w:t>:</w:t>
      </w:r>
      <w:r w:rsidRPr="006A0CF2">
        <w:t xml:space="preserve"> </w:t>
      </w:r>
      <w:r>
        <w:t xml:space="preserve">de verpleegpost op de nierdialyse. </w:t>
      </w:r>
      <w:r w:rsidRPr="00085376">
        <w:t xml:space="preserve">(foto: </w:t>
      </w:r>
      <w:r>
        <w:t>Katrin Daems</w:t>
      </w:r>
      <w:r w:rsidRPr="00085376">
        <w:t>)</w:t>
      </w:r>
    </w:p>
    <w:p w14:paraId="32284DF9" w14:textId="28903956" w:rsidR="003A17A0" w:rsidRDefault="00BA36D1" w:rsidP="003A17A0">
      <w:pPr>
        <w:pStyle w:val="Kop2"/>
      </w:pPr>
      <w:bookmarkStart w:id="208" w:name="_Toc471196817"/>
      <w:bookmarkStart w:id="209" w:name="_Toc1666480426"/>
      <w:bookmarkStart w:id="210" w:name="_Toc530629534"/>
      <w:bookmarkStart w:id="211" w:name="_Toc97303260"/>
      <w:r>
        <w:lastRenderedPageBreak/>
        <w:t xml:space="preserve">  </w:t>
      </w:r>
      <w:r w:rsidR="00131267">
        <w:t xml:space="preserve"> </w:t>
      </w:r>
      <w:bookmarkStart w:id="212" w:name="_Toc97632261"/>
      <w:r w:rsidR="003A17A0">
        <w:t xml:space="preserve">Polikliniek en </w:t>
      </w:r>
      <w:r w:rsidR="006A0CF2">
        <w:t xml:space="preserve">3 </w:t>
      </w:r>
      <w:r w:rsidR="003A17A0">
        <w:t>focusklinieken (15</w:t>
      </w:r>
      <w:r w:rsidR="003A17A0" w:rsidRPr="44C4C902">
        <w:rPr>
          <w:vertAlign w:val="superscript"/>
        </w:rPr>
        <w:t>e</w:t>
      </w:r>
      <w:r w:rsidR="003A17A0">
        <w:t xml:space="preserve"> </w:t>
      </w:r>
      <w:proofErr w:type="spellStart"/>
      <w:r w:rsidR="003A17A0">
        <w:t>verd</w:t>
      </w:r>
      <w:proofErr w:type="spellEnd"/>
      <w:r w:rsidR="003A17A0">
        <w:t>.)</w:t>
      </w:r>
      <w:bookmarkEnd w:id="208"/>
      <w:bookmarkEnd w:id="209"/>
      <w:bookmarkEnd w:id="210"/>
      <w:bookmarkEnd w:id="211"/>
      <w:bookmarkEnd w:id="212"/>
    </w:p>
    <w:p w14:paraId="4F4404A6" w14:textId="77777777" w:rsidR="006A0CF2" w:rsidRDefault="003A17A0" w:rsidP="00F9157E">
      <w:r>
        <w:t>De polikliniek op de 15</w:t>
      </w:r>
      <w:r w:rsidRPr="00E2049B">
        <w:rPr>
          <w:vertAlign w:val="superscript"/>
        </w:rPr>
        <w:t>e</w:t>
      </w:r>
      <w:r>
        <w:t xml:space="preserve"> verdieping is de hoogste verdieping waarop patiënten worden geholpen. </w:t>
      </w:r>
    </w:p>
    <w:p w14:paraId="7F73412C" w14:textId="77777777" w:rsidR="006A0CF2" w:rsidRDefault="006A0CF2" w:rsidP="00F9157E">
      <w:pPr>
        <w:rPr>
          <w:shd w:val="clear" w:color="auto" w:fill="FFFFFF"/>
        </w:rPr>
      </w:pPr>
      <w:r>
        <w:rPr>
          <w:shd w:val="clear" w:color="auto" w:fill="FFFFFF"/>
        </w:rPr>
        <w:t>Door d</w:t>
      </w:r>
      <w:r w:rsidR="003A17A0">
        <w:rPr>
          <w:shd w:val="clear" w:color="auto" w:fill="FFFFFF"/>
        </w:rPr>
        <w:t xml:space="preserve">e infrastructuur en invulling van ZNA Cadix </w:t>
      </w:r>
      <w:r>
        <w:rPr>
          <w:shd w:val="clear" w:color="auto" w:fill="FFFFFF"/>
        </w:rPr>
        <w:t xml:space="preserve">is </w:t>
      </w:r>
      <w:r w:rsidR="003A17A0">
        <w:rPr>
          <w:shd w:val="clear" w:color="auto" w:fill="FFFFFF"/>
        </w:rPr>
        <w:t xml:space="preserve">het voor de medische disciplines gemakkelijker om in multidisciplinair overleg samen te werken. Zo </w:t>
      </w:r>
      <w:r>
        <w:rPr>
          <w:shd w:val="clear" w:color="auto" w:fill="FFFFFF"/>
        </w:rPr>
        <w:t xml:space="preserve">kunnen ze de </w:t>
      </w:r>
      <w:r w:rsidR="003A17A0">
        <w:rPr>
          <w:shd w:val="clear" w:color="auto" w:fill="FFFFFF"/>
        </w:rPr>
        <w:t xml:space="preserve">patiënten in gespecialiseerde focusklinieken </w:t>
      </w:r>
      <w:r>
        <w:rPr>
          <w:shd w:val="clear" w:color="auto" w:fill="FFFFFF"/>
        </w:rPr>
        <w:t xml:space="preserve">voor </w:t>
      </w:r>
      <w:r>
        <w:t xml:space="preserve">diabetes, obesitas en wondzorg </w:t>
      </w:r>
      <w:r w:rsidR="003A17A0">
        <w:rPr>
          <w:shd w:val="clear" w:color="auto" w:fill="FFFFFF"/>
        </w:rPr>
        <w:t xml:space="preserve">erg specifieke zorg aanbieden. </w:t>
      </w:r>
    </w:p>
    <w:p w14:paraId="03983245" w14:textId="77777777" w:rsidR="006A0CF2" w:rsidRDefault="003A17A0" w:rsidP="00F9157E">
      <w:pPr>
        <w:rPr>
          <w:shd w:val="clear" w:color="auto" w:fill="FFFFFF"/>
        </w:rPr>
      </w:pPr>
      <w:r>
        <w:rPr>
          <w:shd w:val="clear" w:color="auto" w:fill="FFFFFF"/>
        </w:rPr>
        <w:t>In de</w:t>
      </w:r>
      <w:r w:rsidR="006A0CF2">
        <w:rPr>
          <w:shd w:val="clear" w:color="auto" w:fill="FFFFFF"/>
        </w:rPr>
        <w:t>ze</w:t>
      </w:r>
      <w:r>
        <w:rPr>
          <w:shd w:val="clear" w:color="auto" w:fill="FFFFFF"/>
        </w:rPr>
        <w:t xml:space="preserve"> focusklinieken kijken verschillende specialisten bij eenzelfde consultatie naar een patiënt en overleggen </w:t>
      </w:r>
      <w:r w:rsidR="006A0CF2">
        <w:rPr>
          <w:shd w:val="clear" w:color="auto" w:fill="FFFFFF"/>
        </w:rPr>
        <w:t xml:space="preserve">ze </w:t>
      </w:r>
      <w:r>
        <w:rPr>
          <w:shd w:val="clear" w:color="auto" w:fill="FFFFFF"/>
        </w:rPr>
        <w:t xml:space="preserve">gezamenlijk. Zo komen </w:t>
      </w:r>
      <w:r w:rsidR="006A0CF2">
        <w:rPr>
          <w:shd w:val="clear" w:color="auto" w:fill="FFFFFF"/>
        </w:rPr>
        <w:t>z</w:t>
      </w:r>
      <w:r>
        <w:rPr>
          <w:shd w:val="clear" w:color="auto" w:fill="FFFFFF"/>
        </w:rPr>
        <w:t xml:space="preserve">e sneller tot een beter resultaat voor </w:t>
      </w:r>
      <w:r w:rsidR="006A0CF2">
        <w:rPr>
          <w:shd w:val="clear" w:color="auto" w:fill="FFFFFF"/>
        </w:rPr>
        <w:t>de</w:t>
      </w:r>
      <w:r>
        <w:rPr>
          <w:shd w:val="clear" w:color="auto" w:fill="FFFFFF"/>
        </w:rPr>
        <w:t xml:space="preserve"> patiënt. </w:t>
      </w:r>
    </w:p>
    <w:p w14:paraId="00CD2928" w14:textId="77777777" w:rsidR="003A17A0" w:rsidRDefault="003A17A0" w:rsidP="00F9157E">
      <w:r>
        <w:rPr>
          <w:shd w:val="clear" w:color="auto" w:fill="FFFFFF"/>
        </w:rPr>
        <w:t>Ook voor de patiënt is de ervaring anders: hij of zij voelt dat hij behandeld wordt door een hele groep artsen, die elk vanuit hun expertise en achtergrond een bijdrage leveren.</w:t>
      </w:r>
    </w:p>
    <w:p w14:paraId="59B09DD3" w14:textId="77777777" w:rsidR="003A17A0" w:rsidRDefault="003A17A0" w:rsidP="00F9157E"/>
    <w:p w14:paraId="67A38DA1" w14:textId="77777777" w:rsidR="003A17A0" w:rsidRDefault="003A17A0" w:rsidP="00F9157E"/>
    <w:p w14:paraId="087D46F6" w14:textId="77777777" w:rsidR="003A17A0" w:rsidRPr="007E7AE9" w:rsidRDefault="003A17A0" w:rsidP="00F9157E"/>
    <w:p w14:paraId="49180D4E" w14:textId="77777777" w:rsidR="003A17A0" w:rsidRDefault="003A17A0" w:rsidP="00F9157E"/>
    <w:p w14:paraId="3AC33D2E" w14:textId="77777777" w:rsidR="003A17A0" w:rsidRDefault="003A17A0" w:rsidP="00F9157E">
      <w:r>
        <w:br w:type="page"/>
      </w:r>
    </w:p>
    <w:p w14:paraId="6F0EF15D" w14:textId="77777777" w:rsidR="003A17A0" w:rsidRDefault="003A17A0" w:rsidP="003A17A0">
      <w:pPr>
        <w:pStyle w:val="Kop1"/>
      </w:pPr>
      <w:bookmarkStart w:id="213" w:name="_Toc2061294020"/>
      <w:bookmarkStart w:id="214" w:name="_Toc1090001671"/>
      <w:bookmarkStart w:id="215" w:name="_Toc610166397"/>
      <w:bookmarkStart w:id="216" w:name="_Toc97303261"/>
      <w:bookmarkStart w:id="217" w:name="_Toc97632262"/>
      <w:r>
        <w:lastRenderedPageBreak/>
        <w:t>Toelichting bij het gebouw</w:t>
      </w:r>
      <w:bookmarkEnd w:id="213"/>
      <w:bookmarkEnd w:id="214"/>
      <w:bookmarkEnd w:id="215"/>
      <w:bookmarkEnd w:id="216"/>
      <w:bookmarkEnd w:id="217"/>
    </w:p>
    <w:p w14:paraId="2B4E6CF4" w14:textId="77777777" w:rsidR="003A17A0" w:rsidRPr="00DC7757" w:rsidRDefault="003A17A0" w:rsidP="00F9157E"/>
    <w:p w14:paraId="7AB6A354" w14:textId="77777777" w:rsidR="003A17A0" w:rsidRDefault="003A17A0" w:rsidP="003A17A0">
      <w:pPr>
        <w:pStyle w:val="Kop2"/>
      </w:pPr>
      <w:bookmarkStart w:id="218" w:name="_Toc19831907"/>
      <w:bookmarkStart w:id="219" w:name="_Toc270159442"/>
      <w:bookmarkStart w:id="220" w:name="_Toc2147126240"/>
      <w:bookmarkStart w:id="221" w:name="_Toc97303262"/>
      <w:bookmarkStart w:id="222" w:name="_Toc97632263"/>
      <w:r>
        <w:t>Gelijkvloers</w:t>
      </w:r>
      <w:bookmarkEnd w:id="218"/>
      <w:bookmarkEnd w:id="219"/>
      <w:bookmarkEnd w:id="220"/>
      <w:bookmarkEnd w:id="221"/>
      <w:bookmarkEnd w:id="222"/>
    </w:p>
    <w:p w14:paraId="4BA4D3C9" w14:textId="545A0888" w:rsidR="003A17A0" w:rsidRDefault="003A17A0" w:rsidP="00F9157E">
      <w:r w:rsidRPr="007E7AE9">
        <w:t xml:space="preserve">De grote inkomhal </w:t>
      </w:r>
      <w:r>
        <w:t xml:space="preserve">omvat een </w:t>
      </w:r>
      <w:r w:rsidRPr="007E7AE9">
        <w:t xml:space="preserve">monumentale </w:t>
      </w:r>
      <w:r w:rsidR="006F623C">
        <w:t>wentel</w:t>
      </w:r>
      <w:r w:rsidRPr="007E7AE9">
        <w:t>trap</w:t>
      </w:r>
      <w:r w:rsidR="006A0CF2">
        <w:t xml:space="preserve"> </w:t>
      </w:r>
      <w:r w:rsidR="006A0CF2" w:rsidRPr="00FB02EC">
        <w:t>(</w:t>
      </w:r>
      <w:r w:rsidR="006A0CF2" w:rsidRPr="00FB02EC">
        <w:rPr>
          <w:rFonts w:ascii="Wingdings" w:eastAsia="Wingdings" w:hAnsi="Wingdings" w:cs="Wingdings"/>
        </w:rPr>
        <w:t></w:t>
      </w:r>
      <w:r w:rsidR="006A0CF2" w:rsidRPr="00FB02EC">
        <w:t xml:space="preserve"> </w:t>
      </w:r>
      <w:r w:rsidR="006A0CF2" w:rsidRPr="00FB02EC">
        <w:rPr>
          <w:b/>
        </w:rPr>
        <w:t xml:space="preserve">zie foto </w:t>
      </w:r>
      <w:r w:rsidR="00BA36D1">
        <w:rPr>
          <w:b/>
        </w:rPr>
        <w:t>9</w:t>
      </w:r>
      <w:r w:rsidR="006A0CF2" w:rsidRPr="00FB02EC">
        <w:t>)</w:t>
      </w:r>
      <w:r>
        <w:t>, ziekenhuiszone en Zorgboulevard</w:t>
      </w:r>
      <w:r w:rsidR="006A0CF2">
        <w:t xml:space="preserve"> </w:t>
      </w:r>
      <w:r w:rsidR="006A0CF2" w:rsidRPr="00FB02EC">
        <w:t>(</w:t>
      </w:r>
      <w:r w:rsidR="006A0CF2" w:rsidRPr="00FB02EC">
        <w:rPr>
          <w:rFonts w:ascii="Wingdings" w:eastAsia="Wingdings" w:hAnsi="Wingdings" w:cs="Wingdings"/>
        </w:rPr>
        <w:t></w:t>
      </w:r>
      <w:r w:rsidR="006A0CF2" w:rsidRPr="00FB02EC">
        <w:t xml:space="preserve"> </w:t>
      </w:r>
      <w:r w:rsidR="006A0CF2" w:rsidRPr="00FB02EC">
        <w:rPr>
          <w:b/>
        </w:rPr>
        <w:t xml:space="preserve">zie foto </w:t>
      </w:r>
      <w:r w:rsidR="00BA36D1">
        <w:rPr>
          <w:b/>
        </w:rPr>
        <w:t>10</w:t>
      </w:r>
      <w:r w:rsidR="006A0CF2" w:rsidRPr="00FB02EC">
        <w:t>)</w:t>
      </w:r>
      <w:r w:rsidRPr="007E7AE9">
        <w:t xml:space="preserve">. </w:t>
      </w:r>
    </w:p>
    <w:p w14:paraId="0D5DB30B" w14:textId="77777777" w:rsidR="003A17A0" w:rsidRPr="00193024" w:rsidRDefault="003A17A0" w:rsidP="006A0CF2">
      <w:pPr>
        <w:pStyle w:val="Lijstalinea"/>
        <w:numPr>
          <w:ilvl w:val="0"/>
          <w:numId w:val="31"/>
        </w:numPr>
        <w:ind w:left="1134"/>
      </w:pPr>
      <w:r w:rsidRPr="00193024">
        <w:t>De monumentale trap</w:t>
      </w:r>
      <w:r w:rsidR="006A0CF2" w:rsidRPr="44C4C902">
        <w:t xml:space="preserve"> </w:t>
      </w:r>
      <w:r w:rsidRPr="00193024">
        <w:t xml:space="preserve">werd </w:t>
      </w:r>
      <w:r>
        <w:t xml:space="preserve">ontworpen door </w:t>
      </w:r>
      <w:proofErr w:type="spellStart"/>
      <w:r>
        <w:t>Robbrecht</w:t>
      </w:r>
      <w:proofErr w:type="spellEnd"/>
      <w:r>
        <w:t xml:space="preserve"> &amp; </w:t>
      </w:r>
      <w:proofErr w:type="spellStart"/>
      <w:r>
        <w:t>Daem</w:t>
      </w:r>
      <w:proofErr w:type="spellEnd"/>
      <w:r>
        <w:t xml:space="preserve">. Hij werd </w:t>
      </w:r>
      <w:r w:rsidRPr="00193024">
        <w:t>als eerste bouwwerk binnengebracht op de werf. De rest werd errond gebouwd.</w:t>
      </w:r>
    </w:p>
    <w:p w14:paraId="5EAA6B7C" w14:textId="77777777" w:rsidR="003A17A0" w:rsidRPr="00193024" w:rsidRDefault="003A17A0" w:rsidP="006A0CF2">
      <w:pPr>
        <w:pStyle w:val="Lijstalinea"/>
        <w:numPr>
          <w:ilvl w:val="0"/>
          <w:numId w:val="31"/>
        </w:numPr>
        <w:ind w:left="1134"/>
      </w:pPr>
      <w:r w:rsidRPr="00193024">
        <w:t xml:space="preserve">De ziekenhuiszone bevindt zich rondom de monumentale trap: inschrijvingskiosken, inschrijfbalie en opnamebalie. </w:t>
      </w:r>
    </w:p>
    <w:p w14:paraId="4AEA609E" w14:textId="77777777" w:rsidR="003A17A0" w:rsidRPr="00193024" w:rsidRDefault="003A17A0" w:rsidP="006A0CF2">
      <w:pPr>
        <w:pStyle w:val="Lijstalinea"/>
        <w:numPr>
          <w:ilvl w:val="0"/>
          <w:numId w:val="31"/>
        </w:numPr>
        <w:ind w:left="1134"/>
      </w:pPr>
      <w:r w:rsidRPr="00193024">
        <w:t xml:space="preserve">Drie commerciële zones bieden onderdak aan winkels en zorgverleners als een </w:t>
      </w:r>
      <w:proofErr w:type="spellStart"/>
      <w:r w:rsidRPr="00193024">
        <w:t>hoorcentrum</w:t>
      </w:r>
      <w:proofErr w:type="spellEnd"/>
      <w:r w:rsidRPr="00193024">
        <w:t>, broodjeszaak, apotheek, bandagist en kleine supermarkt. In de vierde zone biedt ZNA ruimte voor werken rond preventie, gezondheid en innovatie in zorg.</w:t>
      </w:r>
    </w:p>
    <w:p w14:paraId="1C896ECF" w14:textId="77777777" w:rsidR="003A17A0" w:rsidRPr="00193024" w:rsidRDefault="003A17A0" w:rsidP="006A0CF2">
      <w:pPr>
        <w:pStyle w:val="Lijstalinea"/>
        <w:numPr>
          <w:ilvl w:val="0"/>
          <w:numId w:val="31"/>
        </w:numPr>
        <w:ind w:left="1134"/>
      </w:pPr>
      <w:r w:rsidRPr="00193024">
        <w:t xml:space="preserve">De vier ingangen – één per windrichting – maken het mogelijk om het ziekenhuis gelijkvloers te doorkruisen. Zo hebben </w:t>
      </w:r>
      <w:r>
        <w:t xml:space="preserve">passanten, buurtbewoners en studenten van de aangrenzende AP Hogeschool </w:t>
      </w:r>
      <w:r w:rsidRPr="00193024">
        <w:t>even beschutting tegen het weer, of zijn ze sneller aan de andere kant.</w:t>
      </w:r>
    </w:p>
    <w:p w14:paraId="5F6CB3C5" w14:textId="77777777" w:rsidR="003A17A0" w:rsidRDefault="003A17A0" w:rsidP="00F9157E"/>
    <w:p w14:paraId="68396BB9" w14:textId="77777777" w:rsidR="003A17A0" w:rsidRDefault="003A17A0" w:rsidP="006A0CF2">
      <w:pPr>
        <w:ind w:left="851"/>
        <w:rPr>
          <w:rFonts w:ascii="Calibri" w:hAnsi="Calibri" w:cs="Calibri"/>
        </w:rPr>
      </w:pPr>
      <w:r>
        <w:rPr>
          <w:noProof/>
        </w:rPr>
        <w:drawing>
          <wp:inline distT="0" distB="0" distL="0" distR="0" wp14:anchorId="5FB6B6DE" wp14:editId="7F923CC9">
            <wp:extent cx="3048000" cy="4572000"/>
            <wp:effectExtent l="0" t="0" r="0" b="0"/>
            <wp:docPr id="1001394173" name="Afbeelding 100139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48000" cy="4572000"/>
                    </a:xfrm>
                    <a:prstGeom prst="rect">
                      <a:avLst/>
                    </a:prstGeom>
                  </pic:spPr>
                </pic:pic>
              </a:graphicData>
            </a:graphic>
          </wp:inline>
        </w:drawing>
      </w:r>
    </w:p>
    <w:p w14:paraId="7DE68C44" w14:textId="0BF09321" w:rsidR="003A17A0" w:rsidRDefault="006A0CF2" w:rsidP="006A0CF2">
      <w:pPr>
        <w:ind w:left="851"/>
      </w:pPr>
      <w:r w:rsidRPr="006A0CF2">
        <w:rPr>
          <w:b/>
        </w:rPr>
        <w:t xml:space="preserve">Foto </w:t>
      </w:r>
      <w:r w:rsidR="00BA36D1">
        <w:rPr>
          <w:b/>
        </w:rPr>
        <w:t>9</w:t>
      </w:r>
      <w:r w:rsidRPr="006A0CF2">
        <w:rPr>
          <w:b/>
        </w:rPr>
        <w:t>:</w:t>
      </w:r>
      <w:r>
        <w:t xml:space="preserve"> de </w:t>
      </w:r>
      <w:r w:rsidR="00D373C9">
        <w:t>wenteltrap</w:t>
      </w:r>
      <w:r>
        <w:t xml:space="preserve"> </w:t>
      </w:r>
      <w:r w:rsidR="00D373C9">
        <w:t>op de Zorgboulevard (</w:t>
      </w:r>
      <w:r>
        <w:t>gelijkvloers</w:t>
      </w:r>
      <w:r w:rsidR="00D373C9">
        <w:t>)</w:t>
      </w:r>
      <w:r>
        <w:t xml:space="preserve">. </w:t>
      </w:r>
      <w:r w:rsidR="00C33366" w:rsidRPr="00CD472B">
        <w:t>(</w:t>
      </w:r>
      <w:r w:rsidR="00CD472B" w:rsidRPr="00CD472B">
        <w:t>foto: Filip Dujardin</w:t>
      </w:r>
      <w:r w:rsidR="00C33366" w:rsidRPr="00CD472B">
        <w:t>)</w:t>
      </w:r>
    </w:p>
    <w:p w14:paraId="10A01AC5" w14:textId="77777777" w:rsidR="006A0CF2" w:rsidRDefault="006A0CF2" w:rsidP="006A0CF2">
      <w:pPr>
        <w:ind w:left="851"/>
      </w:pPr>
    </w:p>
    <w:p w14:paraId="692FBA07" w14:textId="47EFDD4C" w:rsidR="006A0CF2" w:rsidRDefault="00CD472B" w:rsidP="006A0CF2">
      <w:pPr>
        <w:ind w:left="851"/>
      </w:pPr>
      <w:r>
        <w:rPr>
          <w:noProof/>
        </w:rPr>
        <w:lastRenderedPageBreak/>
        <w:drawing>
          <wp:inline distT="0" distB="0" distL="0" distR="0" wp14:anchorId="58098519" wp14:editId="2DC44155">
            <wp:extent cx="5939790" cy="4041775"/>
            <wp:effectExtent l="0" t="0" r="3810" b="0"/>
            <wp:docPr id="1181717680" name="Afbeelding 1181717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0" name="Zorgboulevard - © Filip Dujardin.jpe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41775"/>
                    </a:xfrm>
                    <a:prstGeom prst="rect">
                      <a:avLst/>
                    </a:prstGeom>
                  </pic:spPr>
                </pic:pic>
              </a:graphicData>
            </a:graphic>
          </wp:inline>
        </w:drawing>
      </w:r>
    </w:p>
    <w:p w14:paraId="18C0B1A5" w14:textId="5D1CE7ED" w:rsidR="00D373C9" w:rsidRDefault="00D373C9" w:rsidP="00D373C9">
      <w:pPr>
        <w:ind w:left="851"/>
      </w:pPr>
      <w:r w:rsidRPr="006A0CF2">
        <w:rPr>
          <w:b/>
        </w:rPr>
        <w:t xml:space="preserve">Foto </w:t>
      </w:r>
      <w:r w:rsidR="00BA36D1">
        <w:rPr>
          <w:b/>
        </w:rPr>
        <w:t>10</w:t>
      </w:r>
      <w:r w:rsidRPr="006A0CF2">
        <w:rPr>
          <w:b/>
        </w:rPr>
        <w:t>:</w:t>
      </w:r>
      <w:r>
        <w:t xml:space="preserve"> de (nog in te vullen) Zorgboulevard op het gelijkvloers. </w:t>
      </w:r>
      <w:r w:rsidR="00C33366" w:rsidRPr="00CD472B">
        <w:t>(</w:t>
      </w:r>
      <w:r w:rsidR="00CD472B" w:rsidRPr="00CD472B">
        <w:t>Foto: Filip Dujardin</w:t>
      </w:r>
      <w:r w:rsidR="00C33366" w:rsidRPr="00CD472B">
        <w:t>)</w:t>
      </w:r>
    </w:p>
    <w:p w14:paraId="336BD35F" w14:textId="77777777" w:rsidR="00D373C9" w:rsidRDefault="00D373C9" w:rsidP="006A0CF2">
      <w:pPr>
        <w:ind w:left="851"/>
      </w:pPr>
    </w:p>
    <w:p w14:paraId="4A98A17A" w14:textId="77777777" w:rsidR="003A17A0" w:rsidRPr="00F837F0" w:rsidRDefault="003A17A0" w:rsidP="003A17A0">
      <w:pPr>
        <w:pStyle w:val="Kop2"/>
      </w:pPr>
      <w:bookmarkStart w:id="223" w:name="_Toc1043540949"/>
      <w:bookmarkStart w:id="224" w:name="_Toc1150100207"/>
      <w:bookmarkStart w:id="225" w:name="_Toc20490404"/>
      <w:bookmarkStart w:id="226" w:name="_Toc97303263"/>
      <w:bookmarkStart w:id="227" w:name="_Toc97632264"/>
      <w:r w:rsidRPr="00F837F0">
        <w:t>Waterpatio</w:t>
      </w:r>
      <w:r>
        <w:t xml:space="preserve"> (</w:t>
      </w:r>
      <w:proofErr w:type="spellStart"/>
      <w:r>
        <w:t>verd</w:t>
      </w:r>
      <w:proofErr w:type="spellEnd"/>
      <w:r>
        <w:t>. -1)</w:t>
      </w:r>
      <w:bookmarkEnd w:id="223"/>
      <w:bookmarkEnd w:id="224"/>
      <w:bookmarkEnd w:id="225"/>
      <w:bookmarkEnd w:id="226"/>
      <w:bookmarkEnd w:id="227"/>
    </w:p>
    <w:p w14:paraId="5C77A77A" w14:textId="77ACCFC0" w:rsidR="003A17A0" w:rsidRPr="006A0CF2" w:rsidRDefault="003A17A0" w:rsidP="00F9157E">
      <w:pPr>
        <w:rPr>
          <w:color w:val="auto"/>
        </w:rPr>
      </w:pPr>
      <w:r w:rsidRPr="006A0CF2">
        <w:rPr>
          <w:color w:val="auto"/>
        </w:rPr>
        <w:t xml:space="preserve">Het terras op de derde verdieping biedt een mooi zicht op de waterpatio </w:t>
      </w:r>
      <w:r w:rsidR="00236048" w:rsidRPr="00FB02EC">
        <w:t>(</w:t>
      </w:r>
      <w:r w:rsidR="00236048" w:rsidRPr="00FB02EC">
        <w:rPr>
          <w:rFonts w:ascii="Wingdings" w:eastAsia="Wingdings" w:hAnsi="Wingdings" w:cs="Wingdings"/>
        </w:rPr>
        <w:t></w:t>
      </w:r>
      <w:r w:rsidR="00236048" w:rsidRPr="00FB02EC">
        <w:t xml:space="preserve"> </w:t>
      </w:r>
      <w:r w:rsidR="00236048" w:rsidRPr="00FB02EC">
        <w:rPr>
          <w:b/>
        </w:rPr>
        <w:t xml:space="preserve">zie foto </w:t>
      </w:r>
      <w:r w:rsidR="00BA36D1">
        <w:rPr>
          <w:b/>
        </w:rPr>
        <w:t>11</w:t>
      </w:r>
      <w:r w:rsidR="00236048">
        <w:rPr>
          <w:b/>
        </w:rPr>
        <w:t xml:space="preserve">) </w:t>
      </w:r>
      <w:r w:rsidRPr="006A0CF2">
        <w:rPr>
          <w:color w:val="auto"/>
        </w:rPr>
        <w:t xml:space="preserve">in het centrum van het gebouw. </w:t>
      </w:r>
      <w:r w:rsidRPr="006A0CF2">
        <w:rPr>
          <w:rStyle w:val="normaltextrun"/>
          <w:rFonts w:cs="Calibri"/>
          <w:color w:val="auto"/>
        </w:rPr>
        <w:t xml:space="preserve">Dit wateroppervlak moet zonlicht weerkaatsen. Zo krijgen de ingesloten zijden van de hogere verdiepingen maximaal zo veel mogelijk daglicht. </w:t>
      </w:r>
    </w:p>
    <w:p w14:paraId="7560CB35" w14:textId="7000C763" w:rsidR="003A17A0" w:rsidRDefault="003A17A0" w:rsidP="00F9157E">
      <w:r w:rsidRPr="00E2049B">
        <w:t>In het midden van de vijver ligt een archeologische vondst</w:t>
      </w:r>
      <w:r w:rsidR="00D373C9">
        <w:t xml:space="preserve"> </w:t>
      </w:r>
      <w:r w:rsidRPr="00E2049B">
        <w:t xml:space="preserve">die tijdens de opgravingen is ontdekt. Het gaat om de afsluitstenen van de boog van de ruien. Die werden gevonden tijdens het archeologisch onderzoek vóór de bouw.  </w:t>
      </w:r>
    </w:p>
    <w:p w14:paraId="1D60B2EE" w14:textId="228840FF" w:rsidR="003A17A0" w:rsidRDefault="003A17A0" w:rsidP="00F9157E">
      <w:r w:rsidRPr="00E2049B">
        <w:t xml:space="preserve">Het gaat om een oud sas van de waterloop ‘De Schijn’. Dit was een waterbouwkundig onderdeel van de Antwerpse </w:t>
      </w:r>
      <w:r>
        <w:t xml:space="preserve">versterkte </w:t>
      </w:r>
      <w:r w:rsidRPr="00E2049B">
        <w:t>omwalling. Het werd gebouwd in 1818. Het sas is door de archeologen volledig opgemeten om de opbouw en werking van de sluis te ontrafelen. Proefboringen op verschillende andere plaatsen op het terrein leverden geen vondsten op.</w:t>
      </w:r>
    </w:p>
    <w:p w14:paraId="6032417D" w14:textId="030743DD" w:rsidR="00236048" w:rsidRDefault="00236048" w:rsidP="00F9157E"/>
    <w:p w14:paraId="7EF7756E" w14:textId="56D23E0B" w:rsidR="00236048" w:rsidRDefault="00CD472B" w:rsidP="00236048">
      <w:pPr>
        <w:ind w:left="851"/>
      </w:pPr>
      <w:r>
        <w:rPr>
          <w:noProof/>
        </w:rPr>
        <w:lastRenderedPageBreak/>
        <w:drawing>
          <wp:inline distT="0" distB="0" distL="0" distR="0" wp14:anchorId="5AA30CF4" wp14:editId="7E3E2E85">
            <wp:extent cx="2921608" cy="4293686"/>
            <wp:effectExtent l="0" t="0" r="0" b="0"/>
            <wp:docPr id="1181717681" name="Afbeelding 1181717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1" name="Waterpatio - © Filip Dujardin.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2320" cy="4309429"/>
                    </a:xfrm>
                    <a:prstGeom prst="rect">
                      <a:avLst/>
                    </a:prstGeom>
                  </pic:spPr>
                </pic:pic>
              </a:graphicData>
            </a:graphic>
          </wp:inline>
        </w:drawing>
      </w:r>
    </w:p>
    <w:p w14:paraId="7660ED80" w14:textId="2ECF08F6" w:rsidR="00236048" w:rsidRDefault="00236048" w:rsidP="00236048">
      <w:pPr>
        <w:ind w:left="851"/>
      </w:pPr>
      <w:r w:rsidRPr="00F11102">
        <w:rPr>
          <w:b/>
        </w:rPr>
        <w:t xml:space="preserve">Foto </w:t>
      </w:r>
      <w:r w:rsidR="00BA36D1">
        <w:rPr>
          <w:b/>
        </w:rPr>
        <w:t>11</w:t>
      </w:r>
      <w:r w:rsidRPr="00F11102">
        <w:rPr>
          <w:b/>
        </w:rPr>
        <w:t>:</w:t>
      </w:r>
      <w:r>
        <w:t xml:space="preserve"> </w:t>
      </w:r>
      <w:r w:rsidR="00BA36D1">
        <w:t xml:space="preserve">zicht op </w:t>
      </w:r>
      <w:r>
        <w:t>de waterpatio</w:t>
      </w:r>
      <w:r w:rsidR="00BA36D1">
        <w:t xml:space="preserve"> vanaf de 3</w:t>
      </w:r>
      <w:r w:rsidR="00BA36D1" w:rsidRPr="00BA36D1">
        <w:rPr>
          <w:vertAlign w:val="superscript"/>
        </w:rPr>
        <w:t>e</w:t>
      </w:r>
      <w:r w:rsidR="00BA36D1">
        <w:t xml:space="preserve"> verdieping</w:t>
      </w:r>
      <w:r>
        <w:t xml:space="preserve">. </w:t>
      </w:r>
      <w:r w:rsidRPr="00CD472B">
        <w:t>(</w:t>
      </w:r>
      <w:r w:rsidR="00CD472B" w:rsidRPr="00CD472B">
        <w:t>Foto: Filip Dujardin</w:t>
      </w:r>
      <w:r w:rsidRPr="00CD472B">
        <w:t>)</w:t>
      </w:r>
    </w:p>
    <w:p w14:paraId="21BD25E9" w14:textId="5852100B" w:rsidR="003A17A0" w:rsidRDefault="003A17A0" w:rsidP="00D373C9">
      <w:pPr>
        <w:ind w:left="851"/>
      </w:pPr>
    </w:p>
    <w:p w14:paraId="2B03ECB5" w14:textId="77777777" w:rsidR="003A17A0" w:rsidRDefault="003A17A0" w:rsidP="003A17A0">
      <w:pPr>
        <w:pStyle w:val="Kop2"/>
      </w:pPr>
      <w:bookmarkStart w:id="228" w:name="_Toc1314925343"/>
      <w:bookmarkStart w:id="229" w:name="_Toc1751495541"/>
      <w:bookmarkStart w:id="230" w:name="_Toc558477979"/>
      <w:bookmarkStart w:id="231" w:name="_Toc97303264"/>
      <w:bookmarkStart w:id="232" w:name="_Toc97632265"/>
      <w:r>
        <w:t>Restaurant (3</w:t>
      </w:r>
      <w:r w:rsidRPr="44C4C902">
        <w:rPr>
          <w:vertAlign w:val="superscript"/>
        </w:rPr>
        <w:t>e</w:t>
      </w:r>
      <w:r>
        <w:t xml:space="preserve"> </w:t>
      </w:r>
      <w:proofErr w:type="spellStart"/>
      <w:r>
        <w:t>verd</w:t>
      </w:r>
      <w:proofErr w:type="spellEnd"/>
      <w:r>
        <w:t>.)</w:t>
      </w:r>
      <w:bookmarkEnd w:id="228"/>
      <w:bookmarkEnd w:id="229"/>
      <w:bookmarkEnd w:id="230"/>
      <w:bookmarkEnd w:id="231"/>
      <w:bookmarkEnd w:id="232"/>
    </w:p>
    <w:p w14:paraId="509C9466" w14:textId="59092002" w:rsidR="003A17A0" w:rsidRDefault="003A17A0" w:rsidP="00F9157E">
      <w:r>
        <w:t xml:space="preserve">In het restaurant op de derde verdieping kunnen bezoekers, medewerkers en ambulante patiënten iets eten. Alle maaltijden worden ter plaatse bereid. </w:t>
      </w:r>
      <w:r w:rsidR="00761672">
        <w:t xml:space="preserve">De ruimte zal ingericht worden </w:t>
      </w:r>
      <w:r>
        <w:t>in overleg met de uitbater van het restaurant.</w:t>
      </w:r>
      <w:r w:rsidR="00761672">
        <w:t xml:space="preserve"> De werken hiervoor starten zo snel mogelijk.</w:t>
      </w:r>
    </w:p>
    <w:p w14:paraId="21F5F32F" w14:textId="77777777" w:rsidR="003A17A0" w:rsidRPr="00E2049B" w:rsidRDefault="003A17A0" w:rsidP="00F9157E"/>
    <w:p w14:paraId="737F1BA7" w14:textId="77777777" w:rsidR="003A17A0" w:rsidRDefault="003A17A0" w:rsidP="003A17A0">
      <w:pPr>
        <w:pStyle w:val="Kop2"/>
      </w:pPr>
      <w:bookmarkStart w:id="233" w:name="_Toc782747085"/>
      <w:bookmarkStart w:id="234" w:name="_Toc2013558390"/>
      <w:bookmarkStart w:id="235" w:name="_Toc815924181"/>
      <w:bookmarkStart w:id="236" w:name="_Toc97303265"/>
      <w:bookmarkStart w:id="237" w:name="_Toc97632266"/>
      <w:r>
        <w:t>Terras (3</w:t>
      </w:r>
      <w:r w:rsidRPr="44C4C902">
        <w:rPr>
          <w:vertAlign w:val="superscript"/>
        </w:rPr>
        <w:t>e</w:t>
      </w:r>
      <w:r>
        <w:t xml:space="preserve"> </w:t>
      </w:r>
      <w:proofErr w:type="spellStart"/>
      <w:r>
        <w:t>verd</w:t>
      </w:r>
      <w:proofErr w:type="spellEnd"/>
      <w:r>
        <w:t>.)</w:t>
      </w:r>
      <w:bookmarkEnd w:id="233"/>
      <w:bookmarkEnd w:id="234"/>
      <w:bookmarkEnd w:id="235"/>
      <w:bookmarkEnd w:id="236"/>
      <w:bookmarkEnd w:id="237"/>
    </w:p>
    <w:p w14:paraId="6E54BDBE" w14:textId="6ADB32EE" w:rsidR="00F11102" w:rsidRDefault="003A17A0" w:rsidP="00F9157E">
      <w:r>
        <w:t>Op dezelfde verdieping als het restaurant bevindt zich een groot terras</w:t>
      </w:r>
      <w:r w:rsidR="00D373C9">
        <w:t xml:space="preserve"> </w:t>
      </w:r>
      <w:r w:rsidR="00D373C9" w:rsidRPr="00FB02EC">
        <w:t>(</w:t>
      </w:r>
      <w:r w:rsidR="00D373C9" w:rsidRPr="00FB02EC">
        <w:rPr>
          <w:rFonts w:ascii="Wingdings" w:eastAsia="Wingdings" w:hAnsi="Wingdings" w:cs="Wingdings"/>
        </w:rPr>
        <w:t></w:t>
      </w:r>
      <w:r w:rsidR="00D373C9" w:rsidRPr="00FB02EC">
        <w:t xml:space="preserve"> </w:t>
      </w:r>
      <w:r w:rsidR="00D373C9" w:rsidRPr="00FB02EC">
        <w:rPr>
          <w:b/>
        </w:rPr>
        <w:t xml:space="preserve">zie foto </w:t>
      </w:r>
      <w:r w:rsidR="00F11102">
        <w:rPr>
          <w:b/>
        </w:rPr>
        <w:t>1</w:t>
      </w:r>
      <w:r w:rsidR="00BA36D1">
        <w:rPr>
          <w:b/>
        </w:rPr>
        <w:t>2</w:t>
      </w:r>
      <w:r w:rsidR="00D373C9" w:rsidRPr="00FB02EC">
        <w:t>)</w:t>
      </w:r>
      <w:r>
        <w:t>. Tijdens de openingstijden van het ziekenhuis is dit vrij toegankelijk. Net als op de andere terrassen zijn ook hier netten aangebracht zodat mensen niet voorbij de balustrade kunnen.</w:t>
      </w:r>
    </w:p>
    <w:p w14:paraId="44000767" w14:textId="77777777" w:rsidR="00F11102" w:rsidRDefault="00F11102" w:rsidP="00F9157E"/>
    <w:p w14:paraId="5028CB1D" w14:textId="430AFA8B" w:rsidR="00D373C9" w:rsidRDefault="00CD472B" w:rsidP="00F11102">
      <w:pPr>
        <w:ind w:left="851"/>
      </w:pPr>
      <w:r>
        <w:rPr>
          <w:noProof/>
        </w:rPr>
        <w:lastRenderedPageBreak/>
        <w:drawing>
          <wp:inline distT="0" distB="0" distL="0" distR="0" wp14:anchorId="173A7566" wp14:editId="1EBEDB0A">
            <wp:extent cx="5939790" cy="4041775"/>
            <wp:effectExtent l="0" t="0" r="3810" b="0"/>
            <wp:docPr id="1181717682" name="Afbeelding 11817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2" name="Terras +3 - © Filip Dujardin.jpeg"/>
                    <pic:cNvPicPr/>
                  </pic:nvPicPr>
                  <pic:blipFill>
                    <a:blip r:embed="rId32">
                      <a:extLst>
                        <a:ext uri="{28A0092B-C50C-407E-A947-70E740481C1C}">
                          <a14:useLocalDpi xmlns:a14="http://schemas.microsoft.com/office/drawing/2010/main" val="0"/>
                        </a:ext>
                      </a:extLst>
                    </a:blip>
                    <a:stretch>
                      <a:fillRect/>
                    </a:stretch>
                  </pic:blipFill>
                  <pic:spPr>
                    <a:xfrm>
                      <a:off x="0" y="0"/>
                      <a:ext cx="5939790" cy="4041775"/>
                    </a:xfrm>
                    <a:prstGeom prst="rect">
                      <a:avLst/>
                    </a:prstGeom>
                  </pic:spPr>
                </pic:pic>
              </a:graphicData>
            </a:graphic>
          </wp:inline>
        </w:drawing>
      </w:r>
    </w:p>
    <w:p w14:paraId="4805096D" w14:textId="3976B926" w:rsidR="00F11102" w:rsidRDefault="00F11102" w:rsidP="00F11102">
      <w:pPr>
        <w:ind w:left="851"/>
      </w:pPr>
      <w:bookmarkStart w:id="238" w:name="_Toc95400155"/>
      <w:bookmarkStart w:id="239" w:name="_Toc530903911"/>
      <w:bookmarkStart w:id="240" w:name="_Toc533654472"/>
      <w:bookmarkStart w:id="241" w:name="_Toc1510684864"/>
      <w:bookmarkStart w:id="242" w:name="_Toc97303266"/>
      <w:r w:rsidRPr="00F11102">
        <w:rPr>
          <w:b/>
        </w:rPr>
        <w:t xml:space="preserve">Foto </w:t>
      </w:r>
      <w:r>
        <w:rPr>
          <w:b/>
        </w:rPr>
        <w:t>1</w:t>
      </w:r>
      <w:r w:rsidR="00BA36D1">
        <w:rPr>
          <w:b/>
        </w:rPr>
        <w:t>2</w:t>
      </w:r>
      <w:r w:rsidRPr="00F11102">
        <w:rPr>
          <w:b/>
        </w:rPr>
        <w:t>:</w:t>
      </w:r>
      <w:r>
        <w:t xml:space="preserve"> het terras op de derde verdieping. Tijdens de openingstijden is dit vrij toegankelijk</w:t>
      </w:r>
      <w:r w:rsidRPr="00CD472B">
        <w:t>.</w:t>
      </w:r>
      <w:r w:rsidR="00C33366" w:rsidRPr="00CD472B">
        <w:t xml:space="preserve"> (</w:t>
      </w:r>
      <w:r w:rsidR="00CD472B" w:rsidRPr="00CD472B">
        <w:t>Foto: Filip Dujardin</w:t>
      </w:r>
      <w:r w:rsidR="00C33366" w:rsidRPr="00CD472B">
        <w:t>)</w:t>
      </w:r>
    </w:p>
    <w:p w14:paraId="0447780A" w14:textId="77777777" w:rsidR="00F11102" w:rsidRDefault="00F11102">
      <w:pPr>
        <w:spacing w:before="0" w:after="0"/>
        <w:ind w:left="0"/>
        <w:rPr>
          <w:rFonts w:eastAsia="Times New Roman"/>
          <w:b/>
          <w:bCs/>
          <w:color w:val="97BF0D"/>
          <w:kern w:val="32"/>
          <w:sz w:val="24"/>
          <w:szCs w:val="32"/>
        </w:rPr>
      </w:pPr>
      <w:r>
        <w:br w:type="page"/>
      </w:r>
    </w:p>
    <w:p w14:paraId="44D4B827" w14:textId="77777777" w:rsidR="003A17A0" w:rsidRPr="007E7AE9" w:rsidRDefault="003A17A0" w:rsidP="003A17A0">
      <w:pPr>
        <w:pStyle w:val="Kop1"/>
      </w:pPr>
      <w:bookmarkStart w:id="243" w:name="_Toc97632267"/>
      <w:r>
        <w:lastRenderedPageBreak/>
        <w:t>Bereikbaarheid</w:t>
      </w:r>
      <w:bookmarkEnd w:id="238"/>
      <w:bookmarkEnd w:id="239"/>
      <w:bookmarkEnd w:id="240"/>
      <w:bookmarkEnd w:id="241"/>
      <w:bookmarkEnd w:id="242"/>
      <w:bookmarkEnd w:id="243"/>
    </w:p>
    <w:p w14:paraId="2FA98391" w14:textId="77777777" w:rsidR="003A17A0" w:rsidRDefault="003A17A0" w:rsidP="00F9157E"/>
    <w:p w14:paraId="15290B86" w14:textId="4967DBCD" w:rsidR="003A17A0" w:rsidRDefault="00131267" w:rsidP="003A17A0">
      <w:pPr>
        <w:pStyle w:val="Kop2"/>
      </w:pPr>
      <w:bookmarkStart w:id="244" w:name="_Toc2049981699"/>
      <w:bookmarkStart w:id="245" w:name="_Toc227267260"/>
      <w:bookmarkStart w:id="246" w:name="_Toc1417908177"/>
      <w:bookmarkStart w:id="247" w:name="_Toc97303267"/>
      <w:r>
        <w:t xml:space="preserve">   </w:t>
      </w:r>
      <w:bookmarkStart w:id="248" w:name="_Toc97632268"/>
      <w:r w:rsidR="003A17A0">
        <w:t>Openbaar vervoer</w:t>
      </w:r>
      <w:bookmarkEnd w:id="244"/>
      <w:bookmarkEnd w:id="245"/>
      <w:bookmarkEnd w:id="246"/>
      <w:bookmarkEnd w:id="247"/>
      <w:bookmarkEnd w:id="248"/>
    </w:p>
    <w:p w14:paraId="62ABCFD8" w14:textId="77777777" w:rsidR="00F11102" w:rsidRDefault="003A17A0" w:rsidP="00F9157E">
      <w:r w:rsidRPr="007E7AE9">
        <w:t xml:space="preserve">ZNA Cadix is vlot bereikbaar met duurzame vervoermiddelen. Tram 1 </w:t>
      </w:r>
      <w:r>
        <w:t>(P+R Luchtbal – Zuid) heeft een halte voor de deur, tram 24 (</w:t>
      </w:r>
      <w:proofErr w:type="spellStart"/>
      <w:r>
        <w:t>Silsburg</w:t>
      </w:r>
      <w:proofErr w:type="spellEnd"/>
      <w:r>
        <w:t xml:space="preserve"> – Havenhuis) stopt vlakbij. </w:t>
      </w:r>
    </w:p>
    <w:p w14:paraId="74518C33" w14:textId="77777777" w:rsidR="003A17A0" w:rsidRDefault="003A17A0" w:rsidP="00F9157E">
      <w:r>
        <w:t>Tijdens de spits is er elke 8 minuten een tram 1, en om de 10 minuten een tram 12. Daarnaast stoppen 12 buslijnen vanuit het noorden van de provincie vlakbij de achterkant van het ziekenhuis. Het gaat om de lijnen van de bundels 600 en 700.</w:t>
      </w:r>
    </w:p>
    <w:p w14:paraId="777C6E98" w14:textId="77777777" w:rsidR="003A17A0" w:rsidRDefault="003A17A0" w:rsidP="00F9157E"/>
    <w:p w14:paraId="7BABB6F9" w14:textId="4651F0E8" w:rsidR="003A17A0" w:rsidRDefault="00131267" w:rsidP="003A17A0">
      <w:pPr>
        <w:pStyle w:val="Kop2"/>
      </w:pPr>
      <w:bookmarkStart w:id="249" w:name="_Toc1389546809"/>
      <w:bookmarkStart w:id="250" w:name="_Toc2056444776"/>
      <w:bookmarkStart w:id="251" w:name="_Toc1631312756"/>
      <w:bookmarkStart w:id="252" w:name="_Toc97303268"/>
      <w:r>
        <w:t xml:space="preserve">   </w:t>
      </w:r>
      <w:bookmarkStart w:id="253" w:name="_Toc97632269"/>
      <w:r w:rsidR="003A17A0">
        <w:t>Fiets</w:t>
      </w:r>
      <w:bookmarkEnd w:id="249"/>
      <w:bookmarkEnd w:id="250"/>
      <w:bookmarkEnd w:id="251"/>
      <w:bookmarkEnd w:id="252"/>
      <w:bookmarkEnd w:id="253"/>
    </w:p>
    <w:p w14:paraId="0597751B" w14:textId="77777777" w:rsidR="003A17A0" w:rsidRPr="00F11102" w:rsidRDefault="003A17A0" w:rsidP="00F9157E">
      <w:pPr>
        <w:rPr>
          <w:color w:val="auto"/>
        </w:rPr>
      </w:pPr>
      <w:r w:rsidRPr="00F11102">
        <w:rPr>
          <w:color w:val="auto"/>
        </w:rPr>
        <w:t>Fietsers kunnen hun tweewieler voor de deur stallen, er komt ook een Vélostation. Medewerkers van het ziekenhuis kunnen gebruikmaken van een uitgebreide fietsenstalling met 480 plaatsen in het gebouw met oplaadpunten voor e-bikes. Op het openbaar domein zijn er nog eens 210 plaatsen voor fietsers.</w:t>
      </w:r>
    </w:p>
    <w:p w14:paraId="1E745006" w14:textId="77777777" w:rsidR="003A17A0" w:rsidRDefault="003A17A0" w:rsidP="00F9157E"/>
    <w:p w14:paraId="6F2EA708" w14:textId="09CD0642" w:rsidR="003A17A0" w:rsidRDefault="00131267" w:rsidP="003A17A0">
      <w:pPr>
        <w:pStyle w:val="Kop2"/>
      </w:pPr>
      <w:bookmarkStart w:id="254" w:name="_Toc1398911661"/>
      <w:bookmarkStart w:id="255" w:name="_Toc307186963"/>
      <w:bookmarkStart w:id="256" w:name="_Toc1148175846"/>
      <w:bookmarkStart w:id="257" w:name="_Toc97303269"/>
      <w:r>
        <w:t xml:space="preserve">   </w:t>
      </w:r>
      <w:bookmarkStart w:id="258" w:name="_Toc97632270"/>
      <w:r w:rsidR="003A17A0">
        <w:t>Gemotoriseerd vervoer</w:t>
      </w:r>
      <w:bookmarkEnd w:id="254"/>
      <w:bookmarkEnd w:id="255"/>
      <w:bookmarkEnd w:id="256"/>
      <w:bookmarkEnd w:id="257"/>
      <w:bookmarkEnd w:id="258"/>
    </w:p>
    <w:p w14:paraId="6BCAC83A" w14:textId="77777777" w:rsidR="00F11102" w:rsidRDefault="003A17A0" w:rsidP="00F9157E">
      <w:r>
        <w:t xml:space="preserve">Tot slot zijn er zo’n duizend ondergrondse </w:t>
      </w:r>
      <w:proofErr w:type="spellStart"/>
      <w:r>
        <w:t>parkeerpaatsen</w:t>
      </w:r>
      <w:proofErr w:type="spellEnd"/>
      <w:r>
        <w:t xml:space="preserve"> voor auto’s, waarvan zowat twee derde voor bezoekers en medewerkers. Het resterende derde is voor een aangrenzende woontoren. </w:t>
      </w:r>
    </w:p>
    <w:p w14:paraId="5D704FAE" w14:textId="77777777" w:rsidR="003A17A0" w:rsidRDefault="003A17A0" w:rsidP="00F9157E">
      <w:r>
        <w:t xml:space="preserve">Alle gemotoriseerd vervoer (ambulances, leveranciers en bezoekers) komt het ziekenhuis binnen via twee grote sleuven. Die maken vanop afstand duidelijk wie het ziekenhuis langs welke weg kan binnenrijden.   </w:t>
      </w:r>
    </w:p>
    <w:p w14:paraId="38ADB4BB" w14:textId="77777777" w:rsidR="003A17A0" w:rsidRDefault="003A17A0" w:rsidP="00F9157E"/>
    <w:p w14:paraId="7AFB40B3" w14:textId="77777777" w:rsidR="003A17A0" w:rsidRDefault="003A17A0" w:rsidP="00F9157E"/>
    <w:p w14:paraId="13EDF9E8" w14:textId="77777777" w:rsidR="003A17A0" w:rsidRPr="007E7AE9" w:rsidRDefault="003A17A0" w:rsidP="00F9157E"/>
    <w:p w14:paraId="2B98FBE5" w14:textId="77777777" w:rsidR="003A17A0" w:rsidRDefault="003A17A0" w:rsidP="00F9157E">
      <w:pPr>
        <w:rPr>
          <w:rFonts w:eastAsiaTheme="majorEastAsia"/>
          <w:color w:val="5C9314" w:themeColor="accent1" w:themeShade="BF"/>
          <w:sz w:val="32"/>
          <w:szCs w:val="32"/>
        </w:rPr>
      </w:pPr>
      <w:r>
        <w:br w:type="page"/>
      </w:r>
    </w:p>
    <w:p w14:paraId="27044607" w14:textId="77777777" w:rsidR="003A17A0" w:rsidRPr="007E7AE9" w:rsidRDefault="003A17A0" w:rsidP="003A17A0">
      <w:pPr>
        <w:pStyle w:val="Kop1"/>
      </w:pPr>
      <w:bookmarkStart w:id="259" w:name="_Toc1573978013"/>
      <w:bookmarkStart w:id="260" w:name="_Toc658249470"/>
      <w:bookmarkStart w:id="261" w:name="_Toc138575946"/>
      <w:bookmarkStart w:id="262" w:name="_Toc97303270"/>
      <w:bookmarkStart w:id="263" w:name="_Toc97632271"/>
      <w:r>
        <w:lastRenderedPageBreak/>
        <w:t>Weetjes</w:t>
      </w:r>
      <w:bookmarkEnd w:id="259"/>
      <w:bookmarkEnd w:id="260"/>
      <w:bookmarkEnd w:id="261"/>
      <w:bookmarkEnd w:id="262"/>
      <w:bookmarkEnd w:id="263"/>
    </w:p>
    <w:p w14:paraId="69FF391B" w14:textId="77777777" w:rsidR="003A17A0" w:rsidRDefault="003A17A0" w:rsidP="00F9157E"/>
    <w:p w14:paraId="7F3EB458" w14:textId="06168EB6" w:rsidR="00F11102" w:rsidRDefault="00F11102" w:rsidP="00F11102">
      <w:pPr>
        <w:pStyle w:val="Kop2"/>
      </w:pPr>
      <w:bookmarkStart w:id="264" w:name="_Hlk97630061"/>
      <w:r>
        <w:t xml:space="preserve"> </w:t>
      </w:r>
      <w:r w:rsidR="00131267">
        <w:t xml:space="preserve"> </w:t>
      </w:r>
      <w:bookmarkStart w:id="265" w:name="_Toc97632272"/>
      <w:r>
        <w:t>Andere ontwerpen van de architecten</w:t>
      </w:r>
      <w:bookmarkEnd w:id="265"/>
    </w:p>
    <w:p w14:paraId="709EEC7F" w14:textId="77777777" w:rsidR="00E832E8" w:rsidRPr="00E70EBD" w:rsidRDefault="003A17A0" w:rsidP="00F11102">
      <w:pPr>
        <w:rPr>
          <w:rStyle w:val="normaltextrun"/>
          <w:color w:val="auto"/>
          <w:szCs w:val="20"/>
          <w:shd w:val="clear" w:color="auto" w:fill="FFFFFF"/>
        </w:rPr>
      </w:pPr>
      <w:r w:rsidRPr="00F11102">
        <w:rPr>
          <w:rStyle w:val="normaltextrun"/>
          <w:color w:val="auto"/>
          <w:shd w:val="clear" w:color="auto" w:fill="FFFFFF"/>
        </w:rPr>
        <w:t xml:space="preserve">Het </w:t>
      </w:r>
      <w:r w:rsidRPr="00E70EBD">
        <w:rPr>
          <w:rStyle w:val="normaltextrun"/>
          <w:color w:val="auto"/>
          <w:szCs w:val="20"/>
          <w:shd w:val="clear" w:color="auto" w:fill="FFFFFF"/>
        </w:rPr>
        <w:t xml:space="preserve">ontwerp is van </w:t>
      </w:r>
      <w:proofErr w:type="spellStart"/>
      <w:r w:rsidRPr="00E70EBD">
        <w:rPr>
          <w:rStyle w:val="normaltextrun"/>
          <w:color w:val="auto"/>
          <w:szCs w:val="20"/>
          <w:shd w:val="clear" w:color="auto" w:fill="FFFFFF"/>
        </w:rPr>
        <w:t>Robbrecht</w:t>
      </w:r>
      <w:proofErr w:type="spellEnd"/>
      <w:r w:rsidRPr="00E70EBD">
        <w:rPr>
          <w:rStyle w:val="normaltextrun"/>
          <w:color w:val="auto"/>
          <w:szCs w:val="20"/>
          <w:shd w:val="clear" w:color="auto" w:fill="FFFFFF"/>
        </w:rPr>
        <w:t xml:space="preserve"> &amp; </w:t>
      </w:r>
      <w:proofErr w:type="spellStart"/>
      <w:r w:rsidRPr="00E70EBD">
        <w:rPr>
          <w:rStyle w:val="normaltextrun"/>
          <w:color w:val="auto"/>
          <w:szCs w:val="20"/>
        </w:rPr>
        <w:t>Daem</w:t>
      </w:r>
      <w:proofErr w:type="spellEnd"/>
      <w:r w:rsidRPr="00E70EBD">
        <w:rPr>
          <w:rStyle w:val="normaltextrun"/>
          <w:color w:val="auto"/>
          <w:szCs w:val="20"/>
          <w:shd w:val="clear" w:color="auto" w:fill="FFFFFF"/>
        </w:rPr>
        <w:t xml:space="preserve"> Architecten en VK </w:t>
      </w:r>
      <w:proofErr w:type="spellStart"/>
      <w:r w:rsidRPr="00E70EBD">
        <w:rPr>
          <w:rStyle w:val="normaltextrun"/>
          <w:color w:val="auto"/>
          <w:szCs w:val="20"/>
        </w:rPr>
        <w:t>Architects</w:t>
      </w:r>
      <w:proofErr w:type="spellEnd"/>
      <w:r w:rsidRPr="00E70EBD">
        <w:rPr>
          <w:rStyle w:val="normaltextrun"/>
          <w:color w:val="auto"/>
          <w:szCs w:val="20"/>
          <w:shd w:val="clear" w:color="auto" w:fill="FFFFFF"/>
        </w:rPr>
        <w:t xml:space="preserve"> &amp; Engineers. </w:t>
      </w:r>
    </w:p>
    <w:p w14:paraId="3904EF43" w14:textId="3ABD2F61" w:rsidR="000113EF" w:rsidRPr="00E70EBD" w:rsidRDefault="003A17A0" w:rsidP="006F623C">
      <w:pPr>
        <w:pStyle w:val="Lijstalinea"/>
        <w:numPr>
          <w:ilvl w:val="0"/>
          <w:numId w:val="38"/>
        </w:numPr>
        <w:rPr>
          <w:rStyle w:val="normaltextrun"/>
          <w:color w:val="auto"/>
          <w:szCs w:val="20"/>
          <w:shd w:val="clear" w:color="auto" w:fill="FFFFFF"/>
        </w:rPr>
      </w:pPr>
      <w:r w:rsidRPr="00E70EBD">
        <w:rPr>
          <w:rStyle w:val="normaltextrun"/>
          <w:color w:val="auto"/>
          <w:szCs w:val="20"/>
          <w:shd w:val="clear" w:color="auto" w:fill="FFFFFF"/>
        </w:rPr>
        <w:t xml:space="preserve">Bekende Antwerpse ontwerpen van </w:t>
      </w:r>
      <w:proofErr w:type="spellStart"/>
      <w:r w:rsidRPr="00E70EBD">
        <w:rPr>
          <w:rStyle w:val="normaltextrun"/>
          <w:color w:val="auto"/>
          <w:szCs w:val="20"/>
          <w:shd w:val="clear" w:color="auto" w:fill="FFFFFF"/>
        </w:rPr>
        <w:t>Robbrecht</w:t>
      </w:r>
      <w:proofErr w:type="spellEnd"/>
      <w:r w:rsidRPr="00E70EBD">
        <w:rPr>
          <w:rStyle w:val="normaltextrun"/>
          <w:color w:val="auto"/>
          <w:szCs w:val="20"/>
          <w:shd w:val="clear" w:color="auto" w:fill="FFFFFF"/>
        </w:rPr>
        <w:t xml:space="preserve"> en </w:t>
      </w:r>
      <w:proofErr w:type="spellStart"/>
      <w:r w:rsidRPr="00E70EBD">
        <w:rPr>
          <w:rStyle w:val="normaltextrun"/>
          <w:color w:val="auto"/>
          <w:szCs w:val="20"/>
        </w:rPr>
        <w:t>Daem</w:t>
      </w:r>
      <w:proofErr w:type="spellEnd"/>
      <w:r w:rsidRPr="00E70EBD">
        <w:rPr>
          <w:rStyle w:val="normaltextrun"/>
          <w:color w:val="auto"/>
          <w:szCs w:val="20"/>
          <w:shd w:val="clear" w:color="auto" w:fill="FFFFFF"/>
        </w:rPr>
        <w:t xml:space="preserve"> Architecten zijn de </w:t>
      </w:r>
      <w:proofErr w:type="spellStart"/>
      <w:r w:rsidRPr="00E70EBD">
        <w:rPr>
          <w:rStyle w:val="normaltextrun"/>
          <w:color w:val="auto"/>
          <w:szCs w:val="20"/>
        </w:rPr>
        <w:t>heraanlegde</w:t>
      </w:r>
      <w:proofErr w:type="spellEnd"/>
      <w:r w:rsidRPr="00E70EBD">
        <w:rPr>
          <w:rStyle w:val="normaltextrun"/>
          <w:color w:val="auto"/>
          <w:szCs w:val="20"/>
          <w:shd w:val="clear" w:color="auto" w:fill="FFFFFF"/>
        </w:rPr>
        <w:t xml:space="preserve"> Leopold de </w:t>
      </w:r>
      <w:proofErr w:type="spellStart"/>
      <w:r w:rsidRPr="00E70EBD">
        <w:rPr>
          <w:rStyle w:val="normaltextrun"/>
          <w:color w:val="auto"/>
          <w:szCs w:val="20"/>
        </w:rPr>
        <w:t>Waelplaats</w:t>
      </w:r>
      <w:proofErr w:type="spellEnd"/>
      <w:r w:rsidR="00E70EBD" w:rsidRPr="00E70EBD">
        <w:rPr>
          <w:rStyle w:val="normaltextrun"/>
          <w:color w:val="auto"/>
          <w:szCs w:val="20"/>
        </w:rPr>
        <w:t xml:space="preserve"> </w:t>
      </w:r>
      <w:r w:rsidR="00E70EBD" w:rsidRPr="00E70EBD">
        <w:rPr>
          <w:rFonts w:eastAsia="Times New Roman"/>
          <w:color w:val="auto"/>
          <w:spacing w:val="10"/>
          <w:szCs w:val="20"/>
        </w:rPr>
        <w:t>(i.s.m. MJ Van Hee Architecten)</w:t>
      </w:r>
      <w:r w:rsidRPr="00E70EBD">
        <w:rPr>
          <w:rStyle w:val="normaltextrun"/>
          <w:color w:val="auto"/>
          <w:szCs w:val="20"/>
          <w:shd w:val="clear" w:color="auto" w:fill="FFFFFF"/>
        </w:rPr>
        <w:t xml:space="preserve">, het </w:t>
      </w:r>
      <w:r w:rsidR="00E70EBD" w:rsidRPr="00E70EBD">
        <w:rPr>
          <w:rStyle w:val="normaltextrun"/>
          <w:color w:val="auto"/>
          <w:szCs w:val="20"/>
          <w:shd w:val="clear" w:color="auto" w:fill="FFFFFF"/>
        </w:rPr>
        <w:t xml:space="preserve">Felixpakhuis (i.s.m. </w:t>
      </w:r>
      <w:proofErr w:type="spellStart"/>
      <w:r w:rsidR="00E70EBD" w:rsidRPr="00E70EBD">
        <w:rPr>
          <w:rStyle w:val="normaltextrun"/>
          <w:color w:val="auto"/>
          <w:szCs w:val="20"/>
          <w:shd w:val="clear" w:color="auto" w:fill="FFFFFF"/>
        </w:rPr>
        <w:t>Atenco</w:t>
      </w:r>
      <w:proofErr w:type="spellEnd"/>
      <w:r w:rsidR="00E70EBD" w:rsidRPr="00E70EBD">
        <w:rPr>
          <w:rStyle w:val="normaltextrun"/>
          <w:color w:val="auto"/>
          <w:szCs w:val="20"/>
          <w:shd w:val="clear" w:color="auto" w:fill="FFFFFF"/>
        </w:rPr>
        <w:t xml:space="preserve">), Katoen Natie </w:t>
      </w:r>
      <w:proofErr w:type="spellStart"/>
      <w:r w:rsidR="00E70EBD" w:rsidRPr="00E70EBD">
        <w:rPr>
          <w:rStyle w:val="normaltextrun"/>
          <w:color w:val="auto"/>
          <w:szCs w:val="20"/>
          <w:shd w:val="clear" w:color="auto" w:fill="FFFFFF"/>
        </w:rPr>
        <w:t>Headquarters</w:t>
      </w:r>
      <w:proofErr w:type="spellEnd"/>
      <w:r w:rsidR="00E70EBD" w:rsidRPr="00E70EBD">
        <w:rPr>
          <w:rStyle w:val="normaltextrun"/>
          <w:color w:val="auto"/>
          <w:szCs w:val="20"/>
          <w:shd w:val="clear" w:color="auto" w:fill="FFFFFF"/>
        </w:rPr>
        <w:t xml:space="preserve">, Zuidertuin – Nieuw Zuid, Het </w:t>
      </w:r>
      <w:proofErr w:type="spellStart"/>
      <w:r w:rsidR="00E70EBD" w:rsidRPr="00E70EBD">
        <w:rPr>
          <w:rStyle w:val="normaltextrun"/>
          <w:color w:val="auto"/>
          <w:szCs w:val="20"/>
          <w:shd w:val="clear" w:color="auto" w:fill="FFFFFF"/>
        </w:rPr>
        <w:t>Huus</w:t>
      </w:r>
      <w:proofErr w:type="spellEnd"/>
      <w:r w:rsidR="00E70EBD" w:rsidRPr="00E70EBD">
        <w:rPr>
          <w:rStyle w:val="normaltextrun"/>
          <w:color w:val="auto"/>
          <w:szCs w:val="20"/>
          <w:shd w:val="clear" w:color="auto" w:fill="FFFFFF"/>
        </w:rPr>
        <w:t xml:space="preserve"> – Middelheimmuseum) en </w:t>
      </w:r>
      <w:r w:rsidRPr="00E70EBD">
        <w:rPr>
          <w:rStyle w:val="normaltextrun"/>
          <w:color w:val="auto"/>
          <w:szCs w:val="20"/>
          <w:shd w:val="clear" w:color="auto" w:fill="FFFFFF"/>
        </w:rPr>
        <w:t>het Rubenshuis</w:t>
      </w:r>
      <w:r w:rsidR="00E70EBD" w:rsidRPr="00E70EBD">
        <w:rPr>
          <w:rStyle w:val="normaltextrun"/>
          <w:color w:val="auto"/>
          <w:szCs w:val="20"/>
          <w:shd w:val="clear" w:color="auto" w:fill="FFFFFF"/>
        </w:rPr>
        <w:t xml:space="preserve"> (onthaal en </w:t>
      </w:r>
      <w:proofErr w:type="spellStart"/>
      <w:r w:rsidR="00E70EBD" w:rsidRPr="00E70EBD">
        <w:rPr>
          <w:rStyle w:val="normaltextrun"/>
          <w:color w:val="auto"/>
          <w:szCs w:val="20"/>
          <w:shd w:val="clear" w:color="auto" w:fill="FFFFFF"/>
        </w:rPr>
        <w:t>Rubenarium</w:t>
      </w:r>
      <w:proofErr w:type="spellEnd"/>
      <w:r w:rsidR="00E70EBD" w:rsidRPr="00E70EBD">
        <w:rPr>
          <w:rStyle w:val="normaltextrun"/>
          <w:color w:val="auto"/>
          <w:szCs w:val="20"/>
          <w:shd w:val="clear" w:color="auto" w:fill="FFFFFF"/>
        </w:rPr>
        <w:t>; in uitvoering)</w:t>
      </w:r>
      <w:r w:rsidRPr="00E70EBD">
        <w:rPr>
          <w:rStyle w:val="normaltextrun"/>
          <w:color w:val="auto"/>
          <w:szCs w:val="20"/>
          <w:shd w:val="clear" w:color="auto" w:fill="FFFFFF"/>
        </w:rPr>
        <w:t xml:space="preserve">. </w:t>
      </w:r>
    </w:p>
    <w:p w14:paraId="2399979F" w14:textId="3F8AB6BA" w:rsidR="003A17A0" w:rsidRPr="006F623C" w:rsidRDefault="003A17A0" w:rsidP="006F623C">
      <w:pPr>
        <w:pStyle w:val="Lijstalinea"/>
        <w:numPr>
          <w:ilvl w:val="0"/>
          <w:numId w:val="38"/>
        </w:numPr>
        <w:rPr>
          <w:rStyle w:val="eop"/>
          <w:color w:val="auto"/>
          <w:szCs w:val="20"/>
          <w:shd w:val="clear" w:color="auto" w:fill="FFFFFF"/>
        </w:rPr>
      </w:pPr>
      <w:r w:rsidRPr="00E70EBD">
        <w:rPr>
          <w:rStyle w:val="normaltextrun"/>
          <w:color w:val="auto"/>
          <w:szCs w:val="20"/>
          <w:shd w:val="clear" w:color="auto" w:fill="FFFFFF"/>
        </w:rPr>
        <w:t xml:space="preserve">VK </w:t>
      </w:r>
      <w:proofErr w:type="spellStart"/>
      <w:r w:rsidRPr="00E70EBD">
        <w:rPr>
          <w:rStyle w:val="normaltextrun"/>
          <w:color w:val="auto"/>
          <w:szCs w:val="20"/>
        </w:rPr>
        <w:t>Architects</w:t>
      </w:r>
      <w:proofErr w:type="spellEnd"/>
      <w:r w:rsidRPr="00E70EBD">
        <w:rPr>
          <w:rStyle w:val="normaltextrun"/>
          <w:color w:val="auto"/>
          <w:szCs w:val="20"/>
          <w:shd w:val="clear" w:color="auto" w:fill="FFFFFF"/>
        </w:rPr>
        <w:t xml:space="preserve"> &amp; Engineers werkte mee aan het Gerechtsgebouw op de </w:t>
      </w:r>
      <w:proofErr w:type="spellStart"/>
      <w:r w:rsidRPr="00E70EBD">
        <w:rPr>
          <w:rStyle w:val="normaltextrun"/>
          <w:color w:val="auto"/>
          <w:szCs w:val="20"/>
        </w:rPr>
        <w:t>Bolivarplaats</w:t>
      </w:r>
      <w:proofErr w:type="spellEnd"/>
      <w:r w:rsidRPr="00E70EBD">
        <w:rPr>
          <w:rStyle w:val="normaltextrun"/>
          <w:color w:val="auto"/>
          <w:szCs w:val="20"/>
          <w:shd w:val="clear" w:color="auto" w:fill="FFFFFF"/>
        </w:rPr>
        <w:t xml:space="preserve"> </w:t>
      </w:r>
      <w:r w:rsidR="00E832E8" w:rsidRPr="00E70EBD">
        <w:rPr>
          <w:rStyle w:val="normaltextrun"/>
          <w:color w:val="auto"/>
          <w:szCs w:val="20"/>
          <w:shd w:val="clear" w:color="auto" w:fill="FFFFFF"/>
        </w:rPr>
        <w:t>(</w:t>
      </w:r>
      <w:r w:rsidR="00E832E8" w:rsidRPr="00E70EBD">
        <w:rPr>
          <w:rFonts w:cs="Arial"/>
          <w:color w:val="auto"/>
          <w:szCs w:val="20"/>
        </w:rPr>
        <w:t xml:space="preserve">in samenwerking met Rogers </w:t>
      </w:r>
      <w:proofErr w:type="spellStart"/>
      <w:r w:rsidR="00E832E8" w:rsidRPr="00E70EBD">
        <w:rPr>
          <w:rFonts w:cs="Arial"/>
          <w:color w:val="auto"/>
          <w:szCs w:val="20"/>
        </w:rPr>
        <w:t>Stirk</w:t>
      </w:r>
      <w:proofErr w:type="spellEnd"/>
      <w:r w:rsidR="00E832E8" w:rsidRPr="00E70EBD">
        <w:rPr>
          <w:rFonts w:cs="Arial"/>
          <w:color w:val="auto"/>
          <w:szCs w:val="20"/>
        </w:rPr>
        <w:t xml:space="preserve"> </w:t>
      </w:r>
      <w:proofErr w:type="spellStart"/>
      <w:r w:rsidR="00E832E8" w:rsidRPr="00E70EBD">
        <w:rPr>
          <w:rFonts w:cs="Arial"/>
          <w:color w:val="auto"/>
          <w:szCs w:val="20"/>
        </w:rPr>
        <w:t>Harbour</w:t>
      </w:r>
      <w:proofErr w:type="spellEnd"/>
      <w:r w:rsidR="00E832E8" w:rsidRPr="00E70EBD">
        <w:rPr>
          <w:rFonts w:cs="Arial"/>
          <w:color w:val="auto"/>
          <w:szCs w:val="20"/>
        </w:rPr>
        <w:t xml:space="preserve"> + Partners)</w:t>
      </w:r>
      <w:r w:rsidR="00E832E8" w:rsidRPr="00E70EBD">
        <w:rPr>
          <w:rStyle w:val="normaltextrun"/>
          <w:color w:val="auto"/>
          <w:szCs w:val="20"/>
          <w:shd w:val="clear" w:color="auto" w:fill="FFFFFF"/>
        </w:rPr>
        <w:t xml:space="preserve"> </w:t>
      </w:r>
      <w:r w:rsidRPr="00E70EBD">
        <w:rPr>
          <w:rStyle w:val="normaltextrun"/>
          <w:color w:val="auto"/>
          <w:szCs w:val="20"/>
          <w:shd w:val="clear" w:color="auto" w:fill="FFFFFF"/>
        </w:rPr>
        <w:t>en ontwierp in het laatste decennium</w:t>
      </w:r>
      <w:r w:rsidRPr="006F623C">
        <w:rPr>
          <w:rStyle w:val="normaltextrun"/>
          <w:color w:val="auto"/>
          <w:szCs w:val="20"/>
          <w:shd w:val="clear" w:color="auto" w:fill="FFFFFF"/>
        </w:rPr>
        <w:t xml:space="preserve"> 5 nieuwe ziekenhuizen, o.a. AZ Sint-Maarten in Mechelen en CH des </w:t>
      </w:r>
      <w:proofErr w:type="spellStart"/>
      <w:r w:rsidRPr="006F623C">
        <w:rPr>
          <w:rStyle w:val="normaltextrun"/>
          <w:color w:val="auto"/>
          <w:szCs w:val="20"/>
        </w:rPr>
        <w:t>Viviers</w:t>
      </w:r>
      <w:proofErr w:type="spellEnd"/>
      <w:r w:rsidRPr="006F623C">
        <w:rPr>
          <w:rStyle w:val="normaltextrun"/>
          <w:color w:val="auto"/>
          <w:szCs w:val="20"/>
          <w:shd w:val="clear" w:color="auto" w:fill="FFFFFF"/>
        </w:rPr>
        <w:t xml:space="preserve"> </w:t>
      </w:r>
      <w:r w:rsidR="00E832E8" w:rsidRPr="006F623C">
        <w:rPr>
          <w:rStyle w:val="normaltextrun"/>
          <w:color w:val="auto"/>
          <w:szCs w:val="20"/>
          <w:shd w:val="clear" w:color="auto" w:fill="FFFFFF"/>
        </w:rPr>
        <w:t>(</w:t>
      </w:r>
      <w:r w:rsidR="00E832E8" w:rsidRPr="006F623C">
        <w:rPr>
          <w:rFonts w:cs="Arial"/>
          <w:color w:val="auto"/>
          <w:szCs w:val="20"/>
        </w:rPr>
        <w:t xml:space="preserve">in samenwerking met RESERVOIR A) </w:t>
      </w:r>
      <w:r w:rsidRPr="006F623C">
        <w:rPr>
          <w:rStyle w:val="normaltextrun"/>
          <w:color w:val="auto"/>
          <w:szCs w:val="20"/>
          <w:shd w:val="clear" w:color="auto" w:fill="FFFFFF"/>
        </w:rPr>
        <w:t>in Charleroi.</w:t>
      </w:r>
      <w:r w:rsidRPr="006F623C">
        <w:rPr>
          <w:rStyle w:val="eop"/>
          <w:color w:val="auto"/>
          <w:szCs w:val="20"/>
          <w:shd w:val="clear" w:color="auto" w:fill="FFFFFF"/>
        </w:rPr>
        <w:t> </w:t>
      </w:r>
    </w:p>
    <w:bookmarkEnd w:id="264"/>
    <w:p w14:paraId="565A67C8" w14:textId="4C0C99C5" w:rsidR="00F11102" w:rsidRDefault="00F11102" w:rsidP="00F11102">
      <w:pPr>
        <w:rPr>
          <w:rStyle w:val="eop"/>
          <w:rFonts w:cs="Calibri"/>
          <w:color w:val="auto"/>
          <w:shd w:val="clear" w:color="auto" w:fill="FFFFFF"/>
        </w:rPr>
      </w:pPr>
    </w:p>
    <w:p w14:paraId="654C4643" w14:textId="2A6D8195" w:rsidR="00F11102" w:rsidRPr="00F11102" w:rsidRDefault="00F11102" w:rsidP="00F11102">
      <w:pPr>
        <w:pStyle w:val="Kop2"/>
        <w:rPr>
          <w:rStyle w:val="eop"/>
        </w:rPr>
      </w:pPr>
      <w:r>
        <w:rPr>
          <w:rStyle w:val="eop"/>
        </w:rPr>
        <w:t xml:space="preserve"> </w:t>
      </w:r>
      <w:r w:rsidR="00131267">
        <w:rPr>
          <w:rStyle w:val="eop"/>
        </w:rPr>
        <w:t xml:space="preserve"> </w:t>
      </w:r>
      <w:bookmarkStart w:id="266" w:name="_Toc97632273"/>
      <w:r w:rsidRPr="00F11102">
        <w:rPr>
          <w:rStyle w:val="eop"/>
        </w:rPr>
        <w:t>Huisnummer 100</w:t>
      </w:r>
      <w:bookmarkEnd w:id="266"/>
    </w:p>
    <w:p w14:paraId="3A3053AE" w14:textId="77777777" w:rsidR="003A17A0" w:rsidRDefault="003A17A0" w:rsidP="00F11102">
      <w:pPr>
        <w:rPr>
          <w:color w:val="auto"/>
        </w:rPr>
      </w:pPr>
      <w:r w:rsidRPr="00F11102">
        <w:rPr>
          <w:color w:val="auto"/>
        </w:rPr>
        <w:t>Het huisnummer van ZNA Cadix is (Kempenstraat) 100, dat van de spoed 112.</w:t>
      </w:r>
    </w:p>
    <w:p w14:paraId="6B06FDCB" w14:textId="77777777" w:rsidR="00F11102" w:rsidRDefault="00F11102" w:rsidP="00F11102">
      <w:pPr>
        <w:rPr>
          <w:color w:val="auto"/>
        </w:rPr>
      </w:pPr>
    </w:p>
    <w:p w14:paraId="06434ECF" w14:textId="3790D282" w:rsidR="00F11102" w:rsidRPr="00F11102" w:rsidRDefault="00F11102" w:rsidP="00F11102">
      <w:pPr>
        <w:pStyle w:val="Kop2"/>
      </w:pPr>
      <w:r>
        <w:t xml:space="preserve"> </w:t>
      </w:r>
      <w:r w:rsidR="00131267">
        <w:t xml:space="preserve"> </w:t>
      </w:r>
      <w:bookmarkStart w:id="267" w:name="_Toc97632274"/>
      <w:r>
        <w:t>Op drie na hoogste gebouw</w:t>
      </w:r>
      <w:bookmarkEnd w:id="267"/>
      <w:r w:rsidR="006F623C">
        <w:t xml:space="preserve"> </w:t>
      </w:r>
    </w:p>
    <w:p w14:paraId="5F330AA1" w14:textId="77777777" w:rsidR="003A17A0" w:rsidRDefault="003A17A0" w:rsidP="00F11102">
      <w:pPr>
        <w:rPr>
          <w:color w:val="auto"/>
        </w:rPr>
      </w:pPr>
      <w:r w:rsidRPr="00F11102">
        <w:rPr>
          <w:color w:val="auto"/>
        </w:rPr>
        <w:t xml:space="preserve">Met 88 meter is ZNA Cadix het op drie na hoogste gebouw van de stad, na de kathedraal (125 m), </w:t>
      </w:r>
      <w:proofErr w:type="spellStart"/>
      <w:r w:rsidRPr="00F11102">
        <w:rPr>
          <w:color w:val="auto"/>
        </w:rPr>
        <w:t>Antwerp</w:t>
      </w:r>
      <w:proofErr w:type="spellEnd"/>
      <w:r w:rsidRPr="00F11102">
        <w:rPr>
          <w:color w:val="auto"/>
        </w:rPr>
        <w:t xml:space="preserve"> </w:t>
      </w:r>
      <w:proofErr w:type="spellStart"/>
      <w:r w:rsidRPr="00F11102">
        <w:rPr>
          <w:color w:val="auto"/>
        </w:rPr>
        <w:t>Tower</w:t>
      </w:r>
      <w:proofErr w:type="spellEnd"/>
      <w:r w:rsidRPr="00F11102">
        <w:rPr>
          <w:color w:val="auto"/>
        </w:rPr>
        <w:t xml:space="preserve"> (101 m) en Boerentoren (97 m). </w:t>
      </w:r>
    </w:p>
    <w:p w14:paraId="442B9B81" w14:textId="77777777" w:rsidR="00F11102" w:rsidRDefault="00F11102" w:rsidP="00F11102">
      <w:pPr>
        <w:rPr>
          <w:color w:val="auto"/>
        </w:rPr>
      </w:pPr>
    </w:p>
    <w:p w14:paraId="57F9759C" w14:textId="15D629AB" w:rsidR="00F11102" w:rsidRPr="00F11102" w:rsidRDefault="00F11102" w:rsidP="00F11102">
      <w:pPr>
        <w:pStyle w:val="Kop2"/>
      </w:pPr>
      <w:r>
        <w:t xml:space="preserve"> </w:t>
      </w:r>
      <w:r w:rsidR="00131267">
        <w:t xml:space="preserve"> </w:t>
      </w:r>
      <w:bookmarkStart w:id="268" w:name="_Toc97632275"/>
      <w:r>
        <w:t>500 treden</w:t>
      </w:r>
      <w:bookmarkEnd w:id="268"/>
    </w:p>
    <w:p w14:paraId="1821C208" w14:textId="77777777" w:rsidR="003A17A0" w:rsidRDefault="003A17A0" w:rsidP="00F11102">
      <w:pPr>
        <w:rPr>
          <w:color w:val="auto"/>
        </w:rPr>
      </w:pPr>
      <w:r w:rsidRPr="00F11102">
        <w:rPr>
          <w:color w:val="auto"/>
        </w:rPr>
        <w:t xml:space="preserve">Het </w:t>
      </w:r>
      <w:r w:rsidRPr="000113EF">
        <w:rPr>
          <w:color w:val="auto"/>
        </w:rPr>
        <w:t>gebouw telt 28 liften. De klim van het gelijkvloers tot de hoogste verdieping is goed voor ongeveer 500 treden.</w:t>
      </w:r>
      <w:r w:rsidRPr="00F11102">
        <w:rPr>
          <w:color w:val="auto"/>
        </w:rPr>
        <w:t xml:space="preserve"> </w:t>
      </w:r>
    </w:p>
    <w:p w14:paraId="1F6B7A38" w14:textId="77777777" w:rsidR="00BE0645" w:rsidRDefault="00BE0645" w:rsidP="00F11102">
      <w:pPr>
        <w:rPr>
          <w:color w:val="auto"/>
        </w:rPr>
      </w:pPr>
    </w:p>
    <w:p w14:paraId="793C7ECC" w14:textId="540933A7" w:rsidR="00BE0645" w:rsidRPr="00F11102" w:rsidRDefault="00BE0645" w:rsidP="00BE0645">
      <w:pPr>
        <w:pStyle w:val="Kop2"/>
      </w:pPr>
      <w:r>
        <w:t xml:space="preserve"> </w:t>
      </w:r>
      <w:r w:rsidR="00131267">
        <w:t xml:space="preserve"> </w:t>
      </w:r>
      <w:bookmarkStart w:id="269" w:name="_Toc97632276"/>
      <w:r>
        <w:t>Wenteltrap</w:t>
      </w:r>
      <w:bookmarkEnd w:id="269"/>
    </w:p>
    <w:p w14:paraId="20D94AC0" w14:textId="0EDFE8AF" w:rsidR="003A17A0" w:rsidRDefault="003A17A0" w:rsidP="00F11102">
      <w:pPr>
        <w:rPr>
          <w:color w:val="auto"/>
        </w:rPr>
      </w:pPr>
      <w:r w:rsidRPr="00F11102">
        <w:rPr>
          <w:color w:val="auto"/>
        </w:rPr>
        <w:t>Een monumentale wenteltrap verbindt het gelijkvloers met de eerste, tweede en derde verdieping. Deze trap was de eerste constructie op de werf. De rest van het ziekenhuis is errond gebouwd.</w:t>
      </w:r>
    </w:p>
    <w:p w14:paraId="4B157E4B" w14:textId="77777777" w:rsidR="00BE0645" w:rsidRDefault="00BE0645" w:rsidP="00F11102">
      <w:pPr>
        <w:rPr>
          <w:color w:val="auto"/>
        </w:rPr>
      </w:pPr>
    </w:p>
    <w:p w14:paraId="129AD539" w14:textId="000F5FCB" w:rsidR="00BE0645" w:rsidRPr="00F11102" w:rsidRDefault="00BE0645" w:rsidP="00BE0645">
      <w:pPr>
        <w:pStyle w:val="Kop2"/>
      </w:pPr>
      <w:r>
        <w:t xml:space="preserve">  </w:t>
      </w:r>
      <w:bookmarkStart w:id="270" w:name="_Toc97632277"/>
      <w:r>
        <w:t>Niet-verblindende verlichting</w:t>
      </w:r>
      <w:bookmarkEnd w:id="270"/>
    </w:p>
    <w:p w14:paraId="58F2943E" w14:textId="27EC8579" w:rsidR="00BE0645" w:rsidRDefault="003A17A0" w:rsidP="00F11102">
      <w:pPr>
        <w:rPr>
          <w:color w:val="auto"/>
          <w:highlight w:val="yellow"/>
        </w:rPr>
      </w:pPr>
      <w:r w:rsidRPr="00F11102">
        <w:rPr>
          <w:color w:val="auto"/>
        </w:rPr>
        <w:t xml:space="preserve">De lampen in de </w:t>
      </w:r>
      <w:proofErr w:type="spellStart"/>
      <w:r w:rsidRPr="00F11102">
        <w:rPr>
          <w:color w:val="auto"/>
        </w:rPr>
        <w:t>patiëntengangen</w:t>
      </w:r>
      <w:proofErr w:type="spellEnd"/>
      <w:r w:rsidRPr="00F11102">
        <w:rPr>
          <w:color w:val="auto"/>
        </w:rPr>
        <w:t xml:space="preserve"> hangen niet in het midden van het plafond. Zo schijnt het licht niet recht in de ogen van een patiënt die in bed door de gang wordt gereden </w:t>
      </w:r>
      <w:r w:rsidR="00BE0645" w:rsidRPr="00FB02EC">
        <w:t>(</w:t>
      </w:r>
      <w:r w:rsidR="00BE0645" w:rsidRPr="00FB02EC">
        <w:rPr>
          <w:rFonts w:ascii="Wingdings" w:eastAsia="Wingdings" w:hAnsi="Wingdings" w:cs="Wingdings"/>
        </w:rPr>
        <w:t></w:t>
      </w:r>
      <w:r w:rsidR="00BE0645" w:rsidRPr="00FB02EC">
        <w:t xml:space="preserve"> </w:t>
      </w:r>
      <w:r w:rsidR="00BE0645" w:rsidRPr="00FB02EC">
        <w:rPr>
          <w:b/>
        </w:rPr>
        <w:t xml:space="preserve">zie foto </w:t>
      </w:r>
      <w:r w:rsidR="00BA36D1">
        <w:rPr>
          <w:b/>
        </w:rPr>
        <w:t>2</w:t>
      </w:r>
      <w:r w:rsidR="00BE0645" w:rsidRPr="00FB02EC">
        <w:t>)</w:t>
      </w:r>
      <w:r w:rsidR="00BE0645">
        <w:t>.</w:t>
      </w:r>
    </w:p>
    <w:p w14:paraId="6D2DF2A0" w14:textId="77777777" w:rsidR="00BE0645" w:rsidRDefault="00BE0645" w:rsidP="00BE0645">
      <w:pPr>
        <w:ind w:left="851"/>
        <w:rPr>
          <w:color w:val="auto"/>
          <w:highlight w:val="yellow"/>
        </w:rPr>
      </w:pPr>
      <w:r>
        <w:rPr>
          <w:noProof/>
        </w:rPr>
        <w:lastRenderedPageBreak/>
        <w:drawing>
          <wp:inline distT="0" distB="0" distL="0" distR="0" wp14:anchorId="3E236147" wp14:editId="6E57A460">
            <wp:extent cx="4572000" cy="3048000"/>
            <wp:effectExtent l="0" t="0" r="0" b="0"/>
            <wp:docPr id="239001780" name="Afbeelding 23900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257E51FE" w14:textId="1DABF749" w:rsidR="00BE0645" w:rsidRDefault="00BE0645" w:rsidP="00BE0645">
      <w:pPr>
        <w:ind w:left="851"/>
        <w:rPr>
          <w:color w:val="auto"/>
        </w:rPr>
      </w:pPr>
      <w:r w:rsidRPr="00BE0645">
        <w:rPr>
          <w:b/>
          <w:color w:val="auto"/>
        </w:rPr>
        <w:t xml:space="preserve">Foto </w:t>
      </w:r>
      <w:r w:rsidR="00BA36D1">
        <w:rPr>
          <w:b/>
          <w:color w:val="auto"/>
        </w:rPr>
        <w:t>2</w:t>
      </w:r>
      <w:r w:rsidRPr="00BE0645">
        <w:rPr>
          <w:b/>
          <w:color w:val="auto"/>
        </w:rPr>
        <w:t>:</w:t>
      </w:r>
      <w:r w:rsidRPr="00BE0645">
        <w:rPr>
          <w:color w:val="auto"/>
        </w:rPr>
        <w:t xml:space="preserve"> om de patiënten in bed niet te verblinden, hangen de armaturen niet in het </w:t>
      </w:r>
      <w:r w:rsidRPr="00CD472B">
        <w:rPr>
          <w:color w:val="auto"/>
        </w:rPr>
        <w:t>midden</w:t>
      </w:r>
      <w:r w:rsidR="006F623C">
        <w:rPr>
          <w:color w:val="auto"/>
        </w:rPr>
        <w:t xml:space="preserve"> van het plafond</w:t>
      </w:r>
      <w:r w:rsidRPr="00CD472B">
        <w:rPr>
          <w:color w:val="auto"/>
        </w:rPr>
        <w:t>.</w:t>
      </w:r>
      <w:r w:rsidR="00C33366" w:rsidRPr="00CD472B">
        <w:rPr>
          <w:color w:val="auto"/>
        </w:rPr>
        <w:t xml:space="preserve"> </w:t>
      </w:r>
      <w:r w:rsidR="00C33366" w:rsidRPr="00CD472B">
        <w:t>(</w:t>
      </w:r>
      <w:r w:rsidR="00CD472B" w:rsidRPr="00CD472B">
        <w:t>Foto</w:t>
      </w:r>
      <w:r w:rsidR="00C33366" w:rsidRPr="00CD472B">
        <w:t xml:space="preserve">: </w:t>
      </w:r>
      <w:r w:rsidR="00CD472B" w:rsidRPr="00CD472B">
        <w:t>ZNA</w:t>
      </w:r>
      <w:r w:rsidR="00C33366" w:rsidRPr="00CD472B">
        <w:t>)</w:t>
      </w:r>
    </w:p>
    <w:p w14:paraId="7A1C3910" w14:textId="77777777" w:rsidR="00BE0645" w:rsidRDefault="00BE0645" w:rsidP="00BE0645">
      <w:pPr>
        <w:ind w:left="851"/>
        <w:rPr>
          <w:color w:val="auto"/>
        </w:rPr>
      </w:pPr>
    </w:p>
    <w:p w14:paraId="27C61912" w14:textId="68DAA538" w:rsidR="00BE0645" w:rsidRDefault="00BE0645" w:rsidP="00BE0645">
      <w:pPr>
        <w:pStyle w:val="Kop2"/>
      </w:pPr>
      <w:r>
        <w:t xml:space="preserve">  </w:t>
      </w:r>
      <w:bookmarkStart w:id="271" w:name="_Toc97632278"/>
      <w:r>
        <w:t>(Operatie)kamer met uitzicht</w:t>
      </w:r>
      <w:bookmarkEnd w:id="271"/>
    </w:p>
    <w:p w14:paraId="5B29D5BA" w14:textId="6B9FAE28" w:rsidR="00BE0645" w:rsidRPr="00BE0645" w:rsidRDefault="00BE0645" w:rsidP="00BE0645">
      <w:pPr>
        <w:rPr>
          <w:lang w:val="nl-BE"/>
        </w:rPr>
      </w:pPr>
      <w:r>
        <w:t>Bijna alle pati</w:t>
      </w:r>
      <w:r w:rsidR="00C33366">
        <w:t>ë</w:t>
      </w:r>
      <w:r>
        <w:t xml:space="preserve">ntenkamers en operatiekamers hebben uitzicht op de stad of de haven  </w:t>
      </w:r>
      <w:r w:rsidRPr="00FB02EC">
        <w:t>(</w:t>
      </w:r>
      <w:r w:rsidRPr="00FB02EC">
        <w:rPr>
          <w:rFonts w:ascii="Wingdings" w:eastAsia="Wingdings" w:hAnsi="Wingdings" w:cs="Wingdings"/>
        </w:rPr>
        <w:t></w:t>
      </w:r>
      <w:r w:rsidRPr="00FB02EC">
        <w:t xml:space="preserve"> </w:t>
      </w:r>
      <w:r w:rsidRPr="00FB02EC">
        <w:rPr>
          <w:b/>
        </w:rPr>
        <w:t xml:space="preserve">zie foto </w:t>
      </w:r>
      <w:r>
        <w:rPr>
          <w:b/>
        </w:rPr>
        <w:t>1</w:t>
      </w:r>
      <w:r w:rsidR="00BA36D1">
        <w:rPr>
          <w:b/>
        </w:rPr>
        <w:t>3</w:t>
      </w:r>
      <w:r w:rsidRPr="00FB02EC">
        <w:t>)</w:t>
      </w:r>
      <w:r>
        <w:t xml:space="preserve">. </w:t>
      </w:r>
      <w:r w:rsidRPr="00BE0645">
        <w:rPr>
          <w:lang w:val="nl-BE"/>
        </w:rPr>
        <w:t xml:space="preserve">A room </w:t>
      </w:r>
      <w:proofErr w:type="spellStart"/>
      <w:r w:rsidRPr="00BE0645">
        <w:rPr>
          <w:lang w:val="nl-BE"/>
        </w:rPr>
        <w:t>with</w:t>
      </w:r>
      <w:proofErr w:type="spellEnd"/>
      <w:r w:rsidRPr="00BE0645">
        <w:rPr>
          <w:lang w:val="nl-BE"/>
        </w:rPr>
        <w:t xml:space="preserve"> a view!</w:t>
      </w:r>
    </w:p>
    <w:p w14:paraId="6EF9274B" w14:textId="77777777" w:rsidR="00BE0645" w:rsidRPr="00BE0645" w:rsidRDefault="00BE0645" w:rsidP="00BE0645">
      <w:pPr>
        <w:rPr>
          <w:lang w:val="nl-BE"/>
        </w:rPr>
      </w:pPr>
    </w:p>
    <w:p w14:paraId="67656992" w14:textId="7B7980D3" w:rsidR="00BE0645" w:rsidRDefault="00CD472B" w:rsidP="00BE0645">
      <w:pPr>
        <w:ind w:left="851"/>
        <w:rPr>
          <w:lang w:val="en-US"/>
        </w:rPr>
      </w:pPr>
      <w:r>
        <w:rPr>
          <w:noProof/>
          <w:lang w:val="en-US"/>
        </w:rPr>
        <w:drawing>
          <wp:inline distT="0" distB="0" distL="0" distR="0" wp14:anchorId="7F501410" wp14:editId="6591B19E">
            <wp:extent cx="4593794" cy="3062530"/>
            <wp:effectExtent l="0" t="0" r="0" b="5080"/>
            <wp:docPr id="1181717683" name="Afbeelding 118171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17683" name="Terras +16 - © ZN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2953" cy="3068636"/>
                    </a:xfrm>
                    <a:prstGeom prst="rect">
                      <a:avLst/>
                    </a:prstGeom>
                  </pic:spPr>
                </pic:pic>
              </a:graphicData>
            </a:graphic>
          </wp:inline>
        </w:drawing>
      </w:r>
    </w:p>
    <w:p w14:paraId="388FF3A9" w14:textId="7BF19B63" w:rsidR="00BE0645" w:rsidRPr="00BE0645" w:rsidRDefault="00BE0645" w:rsidP="00BE0645">
      <w:pPr>
        <w:ind w:left="851"/>
        <w:rPr>
          <w:lang w:val="nl-BE"/>
        </w:rPr>
      </w:pPr>
      <w:r w:rsidRPr="00BE0645">
        <w:rPr>
          <w:b/>
          <w:lang w:val="nl-BE"/>
        </w:rPr>
        <w:t>Foto 1</w:t>
      </w:r>
      <w:r w:rsidR="00BA36D1">
        <w:rPr>
          <w:b/>
          <w:lang w:val="nl-BE"/>
        </w:rPr>
        <w:t>3</w:t>
      </w:r>
      <w:r w:rsidRPr="00BE0645">
        <w:rPr>
          <w:b/>
          <w:lang w:val="nl-BE"/>
        </w:rPr>
        <w:t>:</w:t>
      </w:r>
      <w:r w:rsidRPr="00BE0645">
        <w:rPr>
          <w:lang w:val="nl-BE"/>
        </w:rPr>
        <w:t xml:space="preserve"> uitzicht vanop de 16</w:t>
      </w:r>
      <w:r w:rsidRPr="00CD472B">
        <w:rPr>
          <w:vertAlign w:val="superscript"/>
          <w:lang w:val="nl-BE"/>
        </w:rPr>
        <w:t>e</w:t>
      </w:r>
      <w:r w:rsidRPr="00BE0645">
        <w:rPr>
          <w:lang w:val="nl-BE"/>
        </w:rPr>
        <w:t xml:space="preserve"> verdieping op de stad en</w:t>
      </w:r>
      <w:r>
        <w:rPr>
          <w:lang w:val="nl-BE"/>
        </w:rPr>
        <w:t xml:space="preserve"> de haven</w:t>
      </w:r>
      <w:r w:rsidRPr="00CD472B">
        <w:rPr>
          <w:lang w:val="nl-BE"/>
        </w:rPr>
        <w:t xml:space="preserve">. </w:t>
      </w:r>
      <w:r w:rsidR="00C33366" w:rsidRPr="00CD472B">
        <w:t>(</w:t>
      </w:r>
      <w:r w:rsidR="00CD472B" w:rsidRPr="00CD472B">
        <w:t>Foto</w:t>
      </w:r>
      <w:r w:rsidR="00C33366" w:rsidRPr="00CD472B">
        <w:t xml:space="preserve">: </w:t>
      </w:r>
      <w:r w:rsidR="00CD472B" w:rsidRPr="00CD472B">
        <w:t>ZNA</w:t>
      </w:r>
      <w:r w:rsidR="00C33366" w:rsidRPr="00CD472B">
        <w:t>)</w:t>
      </w:r>
    </w:p>
    <w:p w14:paraId="05836A46" w14:textId="77777777" w:rsidR="00BE0645" w:rsidRPr="00BE0645" w:rsidRDefault="00BE0645" w:rsidP="00BE0645">
      <w:pPr>
        <w:pStyle w:val="Kop2"/>
      </w:pPr>
      <w:r w:rsidRPr="00BE0645">
        <w:rPr>
          <w:lang w:val="nl-BE"/>
        </w:rPr>
        <w:lastRenderedPageBreak/>
        <w:t xml:space="preserve">   </w:t>
      </w:r>
      <w:bookmarkStart w:id="272" w:name="_Toc97632279"/>
      <w:r w:rsidRPr="00BE0645">
        <w:t>Doktoren</w:t>
      </w:r>
      <w:bookmarkEnd w:id="272"/>
    </w:p>
    <w:p w14:paraId="30076B69" w14:textId="648ADAA1" w:rsidR="007102B2" w:rsidRDefault="003A17A0" w:rsidP="00EF7BCE">
      <w:pPr>
        <w:rPr>
          <w:color w:val="auto"/>
        </w:rPr>
      </w:pPr>
      <w:r w:rsidRPr="00F11102">
        <w:rPr>
          <w:color w:val="auto"/>
        </w:rPr>
        <w:t xml:space="preserve">Een van de aangrenzende woontorens heet </w:t>
      </w:r>
      <w:r w:rsidR="00EF7BCE">
        <w:rPr>
          <w:color w:val="auto"/>
        </w:rPr>
        <w:t>‘</w:t>
      </w:r>
      <w:proofErr w:type="spellStart"/>
      <w:r w:rsidRPr="00F11102">
        <w:rPr>
          <w:color w:val="auto"/>
        </w:rPr>
        <w:t>doktoren</w:t>
      </w:r>
      <w:proofErr w:type="spellEnd"/>
      <w:r w:rsidR="00EF7BCE">
        <w:rPr>
          <w:color w:val="auto"/>
        </w:rPr>
        <w:t>’</w:t>
      </w:r>
      <w:r w:rsidRPr="00F11102">
        <w:rPr>
          <w:color w:val="auto"/>
        </w:rPr>
        <w:t>. Een verwijzing naar de dokken? Of een knipoog naar de dokters in het ziekenhuis?</w:t>
      </w:r>
    </w:p>
    <w:sectPr w:rsidR="007102B2" w:rsidSect="003A17A0">
      <w:footerReference w:type="default" r:id="rId35"/>
      <w:pgSz w:w="11906" w:h="16838" w:code="9"/>
      <w:pgMar w:top="1701" w:right="1418" w:bottom="1418" w:left="1134" w:header="993"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BF27B" w14:textId="77777777" w:rsidR="00E70EBD" w:rsidRDefault="00E70EBD" w:rsidP="00F9157E">
      <w:r>
        <w:separator/>
      </w:r>
    </w:p>
  </w:endnote>
  <w:endnote w:type="continuationSeparator" w:id="0">
    <w:p w14:paraId="1DCE4D91" w14:textId="77777777" w:rsidR="00E70EBD" w:rsidRDefault="00E70EBD" w:rsidP="00F91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770E4" w14:textId="3AE47530" w:rsidR="00E70EBD" w:rsidRPr="00F05A73" w:rsidRDefault="00E70EBD" w:rsidP="00B560D6">
    <w:pPr>
      <w:pStyle w:val="Voettekst"/>
      <w:tabs>
        <w:tab w:val="clear" w:pos="9072"/>
        <w:tab w:val="right" w:pos="10206"/>
      </w:tabs>
      <w:ind w:left="-284" w:right="-569"/>
    </w:pPr>
    <w:sdt>
      <w:sdtPr>
        <w:alias w:val="Publicatiedatum"/>
        <w:tag w:val="PublicatieDatum"/>
        <w:id w:val="1073543839"/>
        <w:dataBinding w:prefixMappings="xmlns:ns0='http://schemas.microsoft.com/office/2006/metadata/properties' xmlns:ns1='http://www.w3.org/2001/XMLSchema-instance' xmlns:ns2='http://schemas.microsoft.com/office/infopath/2007/PartnerControls' xmlns:ns3='8c77e15b-22b8-40c4-8dbe-97e176466826' xmlns:ns4='http://schemas.microsoft.com/sharepoint/v4' xmlns:ns5='c3a3d34b-4a47-44ae-bd50-9e11438f3714' xmlns:ns6='d9f78fb9-8785-455a-bd62-1ec98e2205cf' " w:xpath="/ns0:properties[1]/documentManagement[1]/ns3:PublicatieDatum[1]" w:storeItemID="{C7F1CC07-0F3F-4686-99C5-A109D23EEC56}"/>
        <w:date w:fullDate="2022-03-09T00:00:00Z">
          <w:dateFormat w:val="d/MM/yyyy"/>
          <w:lid w:val="nl-BE"/>
          <w:storeMappedDataAs w:val="dateTime"/>
          <w:calendar w:val="gregorian"/>
        </w:date>
      </w:sdtPr>
      <w:sdtContent>
        <w:r>
          <w:rPr>
            <w:lang w:val="nl-BE"/>
          </w:rPr>
          <w:t>9/03/2022</w:t>
        </w:r>
      </w:sdtContent>
    </w:sdt>
    <w:sdt>
      <w:sdtPr>
        <w:alias w:val="Publicatiedatum"/>
        <w:tag w:val=""/>
        <w:id w:val="-255984976"/>
        <w:showingPlcHdr/>
        <w:dataBinding w:prefixMappings="xmlns:ns0='http://schemas.microsoft.com/office/2006/coverPageProps' " w:xpath="/ns0:CoverPageProperties[1]/ns0:PublishDate[1]" w:storeItemID="{55AF091B-3C7A-41E3-B477-F2FDAA23CFDA}"/>
        <w:date w:fullDate="2013-06-27T00:00:00Z">
          <w:dateFormat w:val="d/MM/yyyy"/>
          <w:lid w:val="nl-BE"/>
          <w:storeMappedDataAs w:val="dateTime"/>
          <w:calendar w:val="gregorian"/>
        </w:date>
      </w:sdtPr>
      <w:sdtContent>
        <w:r>
          <w:t xml:space="preserve">     </w:t>
        </w:r>
      </w:sdtContent>
    </w:sdt>
    <w:r>
      <w:rPr>
        <w:noProof/>
        <w:lang w:val="nl-BE" w:eastAsia="nl-BE"/>
      </w:rPr>
      <w:drawing>
        <wp:anchor distT="0" distB="0" distL="114300" distR="114300" simplePos="0" relativeHeight="251659264" behindDoc="0" locked="0" layoutInCell="1" allowOverlap="1" wp14:anchorId="66A40674" wp14:editId="3D987B10">
          <wp:simplePos x="0" y="0"/>
          <wp:positionH relativeFrom="page">
            <wp:posOffset>540385</wp:posOffset>
          </wp:positionH>
          <wp:positionV relativeFrom="page">
            <wp:posOffset>10261600</wp:posOffset>
          </wp:positionV>
          <wp:extent cx="6660000" cy="36000"/>
          <wp:effectExtent l="0" t="0" r="0" b="2540"/>
          <wp:wrapNone/>
          <wp:docPr id="1181717676" name="Afbeelding 11817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_Lijn_Word_templat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000" cy="36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alias w:val="Auteur"/>
        <w:tag w:val=""/>
        <w:id w:val="-1287886412"/>
        <w:showingPlcHdr/>
        <w:dataBinding w:prefixMappings="xmlns:ns0='http://purl.org/dc/elements/1.1/' xmlns:ns1='http://schemas.openxmlformats.org/package/2006/metadata/core-properties' " w:xpath="/ns1:coreProperties[1]/ns0:creator[1]" w:storeItemID="{6C3C8BC8-F283-45AE-878A-BAB7291924A1}"/>
        <w:text/>
      </w:sdtPr>
      <w:sdtContent>
        <w:r>
          <w:t xml:space="preserve">     </w:t>
        </w:r>
      </w:sdtContent>
    </w:sdt>
    <w:r>
      <w:tab/>
    </w:r>
    <w:r w:rsidRPr="00F05A73">
      <w:fldChar w:fldCharType="begin"/>
    </w:r>
    <w:r w:rsidRPr="00F05A73">
      <w:instrText>PAGE  \* Arabic  \* MERGEFORMAT</w:instrText>
    </w:r>
    <w:r w:rsidRPr="00F05A73">
      <w:fldChar w:fldCharType="separate"/>
    </w:r>
    <w:r>
      <w:rPr>
        <w:noProof/>
      </w:rPr>
      <w:t>3</w:t>
    </w:r>
    <w:r w:rsidRPr="00F05A73">
      <w:fldChar w:fldCharType="end"/>
    </w:r>
    <w:r w:rsidRPr="00F05A73">
      <w:t xml:space="preserve"> </w:t>
    </w:r>
    <w:r>
      <w:t>/</w:t>
    </w:r>
    <w:r w:rsidRPr="00F05A73">
      <w:t xml:space="preserve"> </w:t>
    </w:r>
    <w:fldSimple w:instr="NUMPAGES  \* Arabic  \* MERGEFORMAT">
      <w:r>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B2615" w14:textId="70ED7EAE" w:rsidR="00E70EBD" w:rsidRPr="00F05A73" w:rsidRDefault="00E70EBD" w:rsidP="008C1DE4">
    <w:pPr>
      <w:pStyle w:val="Voettekst"/>
      <w:tabs>
        <w:tab w:val="clear" w:pos="9072"/>
        <w:tab w:val="right" w:pos="9923"/>
      </w:tabs>
      <w:ind w:left="-567" w:right="-2"/>
    </w:pPr>
    <w:r>
      <w:rPr>
        <w:noProof/>
        <w:lang w:val="nl-BE" w:eastAsia="nl-BE"/>
      </w:rPr>
      <w:drawing>
        <wp:anchor distT="0" distB="0" distL="114300" distR="114300" simplePos="0" relativeHeight="251652096" behindDoc="0" locked="0" layoutInCell="1" allowOverlap="1" wp14:anchorId="2ACBD3BC" wp14:editId="6886A1BF">
          <wp:simplePos x="0" y="0"/>
          <wp:positionH relativeFrom="page">
            <wp:posOffset>540385</wp:posOffset>
          </wp:positionH>
          <wp:positionV relativeFrom="page">
            <wp:posOffset>10261600</wp:posOffset>
          </wp:positionV>
          <wp:extent cx="6660000" cy="36000"/>
          <wp:effectExtent l="0" t="0" r="0" b="2540"/>
          <wp:wrapNone/>
          <wp:docPr id="1181717678" name="Afbeelding 1181717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_Lijn_Word_templat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0000" cy="36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r w:rsidRPr="00F05A73">
      <w:fldChar w:fldCharType="begin"/>
    </w:r>
    <w:r w:rsidRPr="00F05A73">
      <w:instrText>PAGE  \* Arabic  \* MERGEFORMAT</w:instrText>
    </w:r>
    <w:r w:rsidRPr="00F05A73">
      <w:fldChar w:fldCharType="separate"/>
    </w:r>
    <w:r>
      <w:rPr>
        <w:noProof/>
      </w:rPr>
      <w:t>1</w:t>
    </w:r>
    <w:r w:rsidRPr="00F05A73">
      <w:fldChar w:fldCharType="end"/>
    </w:r>
    <w:r w:rsidRPr="00F05A73">
      <w:t xml:space="preserve"> </w:t>
    </w:r>
    <w:r>
      <w:t>/</w:t>
    </w:r>
    <w:r w:rsidRPr="00F05A73">
      <w:t xml:space="preserve"> </w:t>
    </w:r>
    <w:fldSimple w:instr="NUMPAGES  \* Arabic  \* MERGEFORMAT">
      <w:r>
        <w:rPr>
          <w:noProof/>
        </w:rPr>
        <w:t>4</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7F57" w14:textId="483C3717" w:rsidR="00E70EBD" w:rsidRPr="00F05A73" w:rsidRDefault="00E70EBD" w:rsidP="00FE393E">
    <w:pPr>
      <w:pStyle w:val="Voettekst"/>
      <w:tabs>
        <w:tab w:val="clear" w:pos="9072"/>
        <w:tab w:val="left" w:pos="3870"/>
        <w:tab w:val="right" w:pos="10206"/>
      </w:tabs>
      <w:ind w:left="-284" w:right="-569"/>
    </w:pPr>
    <w:r>
      <w:rPr>
        <w:noProof/>
        <w:lang w:val="nl-BE" w:eastAsia="nl-BE"/>
      </w:rPr>
      <w:drawing>
        <wp:anchor distT="0" distB="0" distL="114300" distR="114300" simplePos="0" relativeHeight="251669504" behindDoc="0" locked="0" layoutInCell="1" allowOverlap="1" wp14:anchorId="06CAA50C" wp14:editId="272A801F">
          <wp:simplePos x="0" y="0"/>
          <wp:positionH relativeFrom="page">
            <wp:posOffset>540385</wp:posOffset>
          </wp:positionH>
          <wp:positionV relativeFrom="page">
            <wp:posOffset>10061575</wp:posOffset>
          </wp:positionV>
          <wp:extent cx="6659880" cy="35560"/>
          <wp:effectExtent l="0" t="0" r="762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_Lijn_Word_templat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59880" cy="355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ptab w:relativeTo="margin" w:alignment="center" w:leader="none"/>
    </w:r>
    <w:sdt>
      <w:sdtPr>
        <w:alias w:val="Auteur"/>
        <w:tag w:val=""/>
        <w:id w:val="249009061"/>
        <w:showingPlcHdr/>
        <w:dataBinding w:prefixMappings="xmlns:ns0='http://purl.org/dc/elements/1.1/' xmlns:ns1='http://schemas.openxmlformats.org/package/2006/metadata/core-properties' " w:xpath="/ns1:coreProperties[1]/ns0:creator[1]" w:storeItemID="{6C3C8BC8-F283-45AE-878A-BAB7291924A1}"/>
        <w:text/>
      </w:sdtPr>
      <w:sdtContent>
        <w:r>
          <w:t xml:space="preserve">     </w:t>
        </w:r>
      </w:sdtContent>
    </w:sdt>
    <w:r>
      <w:tab/>
    </w:r>
    <w:r>
      <w:ptab w:relativeTo="margin" w:alignment="right" w:leader="none"/>
    </w:r>
    <w:r w:rsidRPr="00F05A73">
      <w:fldChar w:fldCharType="begin"/>
    </w:r>
    <w:r w:rsidRPr="00F05A73">
      <w:instrText>PAGE  \* Arabic  \* MERGEFORMAT</w:instrText>
    </w:r>
    <w:r w:rsidRPr="00F05A73">
      <w:fldChar w:fldCharType="separate"/>
    </w:r>
    <w:r>
      <w:rPr>
        <w:noProof/>
      </w:rPr>
      <w:t>4</w:t>
    </w:r>
    <w:r w:rsidRPr="00F05A73">
      <w:fldChar w:fldCharType="end"/>
    </w:r>
    <w:r w:rsidRPr="00F05A73">
      <w:t xml:space="preserve"> </w:t>
    </w:r>
    <w:r>
      <w:t>/</w:t>
    </w:r>
    <w:r w:rsidRPr="00F05A73">
      <w:t xml:space="preserve"> </w:t>
    </w:r>
    <w:fldSimple w:instr="NUMPAGES  \* Arabic  \* MERGEFORMAT">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69247" w14:textId="77777777" w:rsidR="00E70EBD" w:rsidRDefault="00E70EBD" w:rsidP="00F9157E">
      <w:r>
        <w:separator/>
      </w:r>
    </w:p>
  </w:footnote>
  <w:footnote w:type="continuationSeparator" w:id="0">
    <w:p w14:paraId="4C0A3617" w14:textId="77777777" w:rsidR="00E70EBD" w:rsidRDefault="00E70EBD" w:rsidP="00F91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32EC3" w14:textId="77777777" w:rsidR="00E70EBD" w:rsidRPr="00E153FC" w:rsidRDefault="00E70EBD" w:rsidP="00F9157E">
    <w:pPr>
      <w:pStyle w:val="Koptekst"/>
    </w:pPr>
    <w:r w:rsidRPr="00E153FC">
      <w:rPr>
        <w:noProof/>
        <w:lang w:val="nl-BE" w:eastAsia="nl-BE"/>
      </w:rPr>
      <w:drawing>
        <wp:anchor distT="0" distB="0" distL="114300" distR="114300" simplePos="0" relativeHeight="251666432" behindDoc="0" locked="0" layoutInCell="1" allowOverlap="1" wp14:anchorId="181D8AD9" wp14:editId="406465D9">
          <wp:simplePos x="0" y="0"/>
          <wp:positionH relativeFrom="leftMargin">
            <wp:posOffset>723900</wp:posOffset>
          </wp:positionH>
          <wp:positionV relativeFrom="page">
            <wp:posOffset>542925</wp:posOffset>
          </wp:positionV>
          <wp:extent cx="723600" cy="219600"/>
          <wp:effectExtent l="0" t="0" r="635" b="9525"/>
          <wp:wrapNone/>
          <wp:docPr id="1181717675" name="Afbeelding 118171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_Logo_Gro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3600" cy="21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140A8" w14:textId="77777777" w:rsidR="00E70EBD" w:rsidRDefault="00E70EBD" w:rsidP="00F9157E">
    <w:pPr>
      <w:pStyle w:val="Koptekst"/>
    </w:pPr>
    <w:r>
      <w:rPr>
        <w:noProof/>
        <w:lang w:val="nl-BE" w:eastAsia="nl-BE"/>
      </w:rPr>
      <w:drawing>
        <wp:anchor distT="0" distB="0" distL="114300" distR="114300" simplePos="0" relativeHeight="251661312" behindDoc="0" locked="0" layoutInCell="1" allowOverlap="1" wp14:anchorId="1DB5F65F" wp14:editId="68B96104">
          <wp:simplePos x="0" y="0"/>
          <wp:positionH relativeFrom="column">
            <wp:posOffset>471170</wp:posOffset>
          </wp:positionH>
          <wp:positionV relativeFrom="page">
            <wp:posOffset>1362075</wp:posOffset>
          </wp:positionV>
          <wp:extent cx="2114550" cy="641456"/>
          <wp:effectExtent l="0" t="0" r="0" b="6350"/>
          <wp:wrapNone/>
          <wp:docPr id="1181717677" name="Afbeelding 118171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_Logo_Gro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14550" cy="6414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4733"/>
    <w:multiLevelType w:val="hybridMultilevel"/>
    <w:tmpl w:val="6ED44D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9A357A8"/>
    <w:multiLevelType w:val="hybridMultilevel"/>
    <w:tmpl w:val="2C5045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764918"/>
    <w:multiLevelType w:val="hybridMultilevel"/>
    <w:tmpl w:val="D3B0C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59814F7"/>
    <w:multiLevelType w:val="hybridMultilevel"/>
    <w:tmpl w:val="09C8BC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105C14"/>
    <w:multiLevelType w:val="hybridMultilevel"/>
    <w:tmpl w:val="521C82B0"/>
    <w:lvl w:ilvl="0" w:tplc="08130001">
      <w:start w:val="1"/>
      <w:numFmt w:val="bullet"/>
      <w:lvlText w:val=""/>
      <w:lvlJc w:val="left"/>
      <w:pPr>
        <w:ind w:left="1786" w:hanging="360"/>
      </w:pPr>
      <w:rPr>
        <w:rFonts w:ascii="Symbol" w:hAnsi="Symbol" w:hint="default"/>
      </w:rPr>
    </w:lvl>
    <w:lvl w:ilvl="1" w:tplc="08130003" w:tentative="1">
      <w:start w:val="1"/>
      <w:numFmt w:val="bullet"/>
      <w:lvlText w:val="o"/>
      <w:lvlJc w:val="left"/>
      <w:pPr>
        <w:ind w:left="2506" w:hanging="360"/>
      </w:pPr>
      <w:rPr>
        <w:rFonts w:ascii="Courier New" w:hAnsi="Courier New" w:cs="Courier New" w:hint="default"/>
      </w:rPr>
    </w:lvl>
    <w:lvl w:ilvl="2" w:tplc="08130005" w:tentative="1">
      <w:start w:val="1"/>
      <w:numFmt w:val="bullet"/>
      <w:lvlText w:val=""/>
      <w:lvlJc w:val="left"/>
      <w:pPr>
        <w:ind w:left="3226" w:hanging="360"/>
      </w:pPr>
      <w:rPr>
        <w:rFonts w:ascii="Wingdings" w:hAnsi="Wingdings" w:hint="default"/>
      </w:rPr>
    </w:lvl>
    <w:lvl w:ilvl="3" w:tplc="08130001" w:tentative="1">
      <w:start w:val="1"/>
      <w:numFmt w:val="bullet"/>
      <w:lvlText w:val=""/>
      <w:lvlJc w:val="left"/>
      <w:pPr>
        <w:ind w:left="3946" w:hanging="360"/>
      </w:pPr>
      <w:rPr>
        <w:rFonts w:ascii="Symbol" w:hAnsi="Symbol" w:hint="default"/>
      </w:rPr>
    </w:lvl>
    <w:lvl w:ilvl="4" w:tplc="08130003" w:tentative="1">
      <w:start w:val="1"/>
      <w:numFmt w:val="bullet"/>
      <w:lvlText w:val="o"/>
      <w:lvlJc w:val="left"/>
      <w:pPr>
        <w:ind w:left="4666" w:hanging="360"/>
      </w:pPr>
      <w:rPr>
        <w:rFonts w:ascii="Courier New" w:hAnsi="Courier New" w:cs="Courier New" w:hint="default"/>
      </w:rPr>
    </w:lvl>
    <w:lvl w:ilvl="5" w:tplc="08130005" w:tentative="1">
      <w:start w:val="1"/>
      <w:numFmt w:val="bullet"/>
      <w:lvlText w:val=""/>
      <w:lvlJc w:val="left"/>
      <w:pPr>
        <w:ind w:left="5386" w:hanging="360"/>
      </w:pPr>
      <w:rPr>
        <w:rFonts w:ascii="Wingdings" w:hAnsi="Wingdings" w:hint="default"/>
      </w:rPr>
    </w:lvl>
    <w:lvl w:ilvl="6" w:tplc="08130001" w:tentative="1">
      <w:start w:val="1"/>
      <w:numFmt w:val="bullet"/>
      <w:lvlText w:val=""/>
      <w:lvlJc w:val="left"/>
      <w:pPr>
        <w:ind w:left="6106" w:hanging="360"/>
      </w:pPr>
      <w:rPr>
        <w:rFonts w:ascii="Symbol" w:hAnsi="Symbol" w:hint="default"/>
      </w:rPr>
    </w:lvl>
    <w:lvl w:ilvl="7" w:tplc="08130003" w:tentative="1">
      <w:start w:val="1"/>
      <w:numFmt w:val="bullet"/>
      <w:lvlText w:val="o"/>
      <w:lvlJc w:val="left"/>
      <w:pPr>
        <w:ind w:left="6826" w:hanging="360"/>
      </w:pPr>
      <w:rPr>
        <w:rFonts w:ascii="Courier New" w:hAnsi="Courier New" w:cs="Courier New" w:hint="default"/>
      </w:rPr>
    </w:lvl>
    <w:lvl w:ilvl="8" w:tplc="08130005" w:tentative="1">
      <w:start w:val="1"/>
      <w:numFmt w:val="bullet"/>
      <w:lvlText w:val=""/>
      <w:lvlJc w:val="left"/>
      <w:pPr>
        <w:ind w:left="7546" w:hanging="360"/>
      </w:pPr>
      <w:rPr>
        <w:rFonts w:ascii="Wingdings" w:hAnsi="Wingdings" w:hint="default"/>
      </w:rPr>
    </w:lvl>
  </w:abstractNum>
  <w:abstractNum w:abstractNumId="5" w15:restartNumberingAfterBreak="0">
    <w:nsid w:val="1D0512C7"/>
    <w:multiLevelType w:val="hybridMultilevel"/>
    <w:tmpl w:val="116EE700"/>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780" w:hanging="360"/>
      </w:pPr>
      <w:rPr>
        <w:rFonts w:ascii="Courier New" w:hAnsi="Courier New" w:cs="Courier New" w:hint="default"/>
      </w:rPr>
    </w:lvl>
    <w:lvl w:ilvl="2" w:tplc="08130005" w:tentative="1">
      <w:start w:val="1"/>
      <w:numFmt w:val="bullet"/>
      <w:lvlText w:val=""/>
      <w:lvlJc w:val="left"/>
      <w:pPr>
        <w:ind w:left="2500" w:hanging="360"/>
      </w:pPr>
      <w:rPr>
        <w:rFonts w:ascii="Wingdings" w:hAnsi="Wingdings" w:hint="default"/>
      </w:rPr>
    </w:lvl>
    <w:lvl w:ilvl="3" w:tplc="08130001" w:tentative="1">
      <w:start w:val="1"/>
      <w:numFmt w:val="bullet"/>
      <w:lvlText w:val=""/>
      <w:lvlJc w:val="left"/>
      <w:pPr>
        <w:ind w:left="3220" w:hanging="360"/>
      </w:pPr>
      <w:rPr>
        <w:rFonts w:ascii="Symbol" w:hAnsi="Symbol" w:hint="default"/>
      </w:rPr>
    </w:lvl>
    <w:lvl w:ilvl="4" w:tplc="08130003" w:tentative="1">
      <w:start w:val="1"/>
      <w:numFmt w:val="bullet"/>
      <w:lvlText w:val="o"/>
      <w:lvlJc w:val="left"/>
      <w:pPr>
        <w:ind w:left="3940" w:hanging="360"/>
      </w:pPr>
      <w:rPr>
        <w:rFonts w:ascii="Courier New" w:hAnsi="Courier New" w:cs="Courier New" w:hint="default"/>
      </w:rPr>
    </w:lvl>
    <w:lvl w:ilvl="5" w:tplc="08130005" w:tentative="1">
      <w:start w:val="1"/>
      <w:numFmt w:val="bullet"/>
      <w:lvlText w:val=""/>
      <w:lvlJc w:val="left"/>
      <w:pPr>
        <w:ind w:left="4660" w:hanging="360"/>
      </w:pPr>
      <w:rPr>
        <w:rFonts w:ascii="Wingdings" w:hAnsi="Wingdings" w:hint="default"/>
      </w:rPr>
    </w:lvl>
    <w:lvl w:ilvl="6" w:tplc="08130001" w:tentative="1">
      <w:start w:val="1"/>
      <w:numFmt w:val="bullet"/>
      <w:lvlText w:val=""/>
      <w:lvlJc w:val="left"/>
      <w:pPr>
        <w:ind w:left="5380" w:hanging="360"/>
      </w:pPr>
      <w:rPr>
        <w:rFonts w:ascii="Symbol" w:hAnsi="Symbol" w:hint="default"/>
      </w:rPr>
    </w:lvl>
    <w:lvl w:ilvl="7" w:tplc="08130003" w:tentative="1">
      <w:start w:val="1"/>
      <w:numFmt w:val="bullet"/>
      <w:lvlText w:val="o"/>
      <w:lvlJc w:val="left"/>
      <w:pPr>
        <w:ind w:left="6100" w:hanging="360"/>
      </w:pPr>
      <w:rPr>
        <w:rFonts w:ascii="Courier New" w:hAnsi="Courier New" w:cs="Courier New" w:hint="default"/>
      </w:rPr>
    </w:lvl>
    <w:lvl w:ilvl="8" w:tplc="08130005" w:tentative="1">
      <w:start w:val="1"/>
      <w:numFmt w:val="bullet"/>
      <w:lvlText w:val=""/>
      <w:lvlJc w:val="left"/>
      <w:pPr>
        <w:ind w:left="6820" w:hanging="360"/>
      </w:pPr>
      <w:rPr>
        <w:rFonts w:ascii="Wingdings" w:hAnsi="Wingdings" w:hint="default"/>
      </w:rPr>
    </w:lvl>
  </w:abstractNum>
  <w:abstractNum w:abstractNumId="6" w15:restartNumberingAfterBreak="0">
    <w:nsid w:val="24A508BF"/>
    <w:multiLevelType w:val="hybridMultilevel"/>
    <w:tmpl w:val="5D2E06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74839F0"/>
    <w:multiLevelType w:val="hybridMultilevel"/>
    <w:tmpl w:val="C4D6F5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A720E02"/>
    <w:multiLevelType w:val="hybridMultilevel"/>
    <w:tmpl w:val="13EEF3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AF10C8A"/>
    <w:multiLevelType w:val="hybridMultilevel"/>
    <w:tmpl w:val="8696AEEC"/>
    <w:lvl w:ilvl="0" w:tplc="14E8473A">
      <w:start w:val="1"/>
      <w:numFmt w:val="bullet"/>
      <w:pStyle w:val="Lijstalinea"/>
      <w:lvlText w:val="›"/>
      <w:lvlJc w:val="left"/>
      <w:pPr>
        <w:ind w:left="360" w:hanging="360"/>
      </w:pPr>
      <w:rPr>
        <w:rFonts w:ascii="Verdana" w:hAnsi="Verdana" w:hint="default"/>
        <w:b/>
        <w:i w:val="0"/>
        <w:color w:val="5F5F5F" w:themeColor="text1" w:themeShade="BF"/>
        <w:sz w:val="20"/>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0" w15:restartNumberingAfterBreak="0">
    <w:nsid w:val="2EE25F84"/>
    <w:multiLevelType w:val="hybridMultilevel"/>
    <w:tmpl w:val="1D1284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6522A16"/>
    <w:multiLevelType w:val="hybridMultilevel"/>
    <w:tmpl w:val="6C3815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CBE7573"/>
    <w:multiLevelType w:val="hybridMultilevel"/>
    <w:tmpl w:val="36CA3A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3F7AD9"/>
    <w:multiLevelType w:val="hybridMultilevel"/>
    <w:tmpl w:val="406CEA7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3FB0AD4"/>
    <w:multiLevelType w:val="hybridMultilevel"/>
    <w:tmpl w:val="75EC6BDE"/>
    <w:lvl w:ilvl="0" w:tplc="D19276BC">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543A0ADA"/>
    <w:multiLevelType w:val="hybridMultilevel"/>
    <w:tmpl w:val="22FC6A1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84C6848"/>
    <w:multiLevelType w:val="hybridMultilevel"/>
    <w:tmpl w:val="E208EF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F683D6B"/>
    <w:multiLevelType w:val="multilevel"/>
    <w:tmpl w:val="FAF8ACD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cs="Times New Roman"/>
        <w:i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8" w15:restartNumberingAfterBreak="0">
    <w:nsid w:val="6F6F4E32"/>
    <w:multiLevelType w:val="hybridMultilevel"/>
    <w:tmpl w:val="49C20E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75936644"/>
    <w:multiLevelType w:val="hybridMultilevel"/>
    <w:tmpl w:val="2D2403C2"/>
    <w:lvl w:ilvl="0" w:tplc="08130001">
      <w:start w:val="1"/>
      <w:numFmt w:val="bullet"/>
      <w:lvlText w:val=""/>
      <w:lvlJc w:val="left"/>
      <w:pPr>
        <w:ind w:left="748" w:hanging="360"/>
      </w:pPr>
      <w:rPr>
        <w:rFonts w:ascii="Symbol" w:hAnsi="Symbol" w:hint="default"/>
      </w:rPr>
    </w:lvl>
    <w:lvl w:ilvl="1" w:tplc="08130003" w:tentative="1">
      <w:start w:val="1"/>
      <w:numFmt w:val="bullet"/>
      <w:lvlText w:val="o"/>
      <w:lvlJc w:val="left"/>
      <w:pPr>
        <w:ind w:left="1468" w:hanging="360"/>
      </w:pPr>
      <w:rPr>
        <w:rFonts w:ascii="Courier New" w:hAnsi="Courier New" w:cs="Courier New" w:hint="default"/>
      </w:rPr>
    </w:lvl>
    <w:lvl w:ilvl="2" w:tplc="08130005" w:tentative="1">
      <w:start w:val="1"/>
      <w:numFmt w:val="bullet"/>
      <w:lvlText w:val=""/>
      <w:lvlJc w:val="left"/>
      <w:pPr>
        <w:ind w:left="2188" w:hanging="360"/>
      </w:pPr>
      <w:rPr>
        <w:rFonts w:ascii="Wingdings" w:hAnsi="Wingdings" w:hint="default"/>
      </w:rPr>
    </w:lvl>
    <w:lvl w:ilvl="3" w:tplc="08130001" w:tentative="1">
      <w:start w:val="1"/>
      <w:numFmt w:val="bullet"/>
      <w:lvlText w:val=""/>
      <w:lvlJc w:val="left"/>
      <w:pPr>
        <w:ind w:left="2908" w:hanging="360"/>
      </w:pPr>
      <w:rPr>
        <w:rFonts w:ascii="Symbol" w:hAnsi="Symbol" w:hint="default"/>
      </w:rPr>
    </w:lvl>
    <w:lvl w:ilvl="4" w:tplc="08130003" w:tentative="1">
      <w:start w:val="1"/>
      <w:numFmt w:val="bullet"/>
      <w:lvlText w:val="o"/>
      <w:lvlJc w:val="left"/>
      <w:pPr>
        <w:ind w:left="3628" w:hanging="360"/>
      </w:pPr>
      <w:rPr>
        <w:rFonts w:ascii="Courier New" w:hAnsi="Courier New" w:cs="Courier New" w:hint="default"/>
      </w:rPr>
    </w:lvl>
    <w:lvl w:ilvl="5" w:tplc="08130005" w:tentative="1">
      <w:start w:val="1"/>
      <w:numFmt w:val="bullet"/>
      <w:lvlText w:val=""/>
      <w:lvlJc w:val="left"/>
      <w:pPr>
        <w:ind w:left="4348" w:hanging="360"/>
      </w:pPr>
      <w:rPr>
        <w:rFonts w:ascii="Wingdings" w:hAnsi="Wingdings" w:hint="default"/>
      </w:rPr>
    </w:lvl>
    <w:lvl w:ilvl="6" w:tplc="08130001" w:tentative="1">
      <w:start w:val="1"/>
      <w:numFmt w:val="bullet"/>
      <w:lvlText w:val=""/>
      <w:lvlJc w:val="left"/>
      <w:pPr>
        <w:ind w:left="5068" w:hanging="360"/>
      </w:pPr>
      <w:rPr>
        <w:rFonts w:ascii="Symbol" w:hAnsi="Symbol" w:hint="default"/>
      </w:rPr>
    </w:lvl>
    <w:lvl w:ilvl="7" w:tplc="08130003" w:tentative="1">
      <w:start w:val="1"/>
      <w:numFmt w:val="bullet"/>
      <w:lvlText w:val="o"/>
      <w:lvlJc w:val="left"/>
      <w:pPr>
        <w:ind w:left="5788" w:hanging="360"/>
      </w:pPr>
      <w:rPr>
        <w:rFonts w:ascii="Courier New" w:hAnsi="Courier New" w:cs="Courier New" w:hint="default"/>
      </w:rPr>
    </w:lvl>
    <w:lvl w:ilvl="8" w:tplc="08130005" w:tentative="1">
      <w:start w:val="1"/>
      <w:numFmt w:val="bullet"/>
      <w:lvlText w:val=""/>
      <w:lvlJc w:val="left"/>
      <w:pPr>
        <w:ind w:left="6508" w:hanging="360"/>
      </w:pPr>
      <w:rPr>
        <w:rFonts w:ascii="Wingdings" w:hAnsi="Wingdings" w:hint="default"/>
      </w:rPr>
    </w:lvl>
  </w:abstractNum>
  <w:abstractNum w:abstractNumId="20" w15:restartNumberingAfterBreak="0">
    <w:nsid w:val="78035715"/>
    <w:multiLevelType w:val="hybridMultilevel"/>
    <w:tmpl w:val="F4CA87E8"/>
    <w:lvl w:ilvl="0" w:tplc="08130001">
      <w:start w:val="1"/>
      <w:numFmt w:val="bullet"/>
      <w:lvlText w:val=""/>
      <w:lvlJc w:val="left"/>
      <w:pPr>
        <w:ind w:left="1060" w:hanging="360"/>
      </w:pPr>
      <w:rPr>
        <w:rFonts w:ascii="Symbol" w:hAnsi="Symbol" w:hint="default"/>
      </w:rPr>
    </w:lvl>
    <w:lvl w:ilvl="1" w:tplc="08130003" w:tentative="1">
      <w:start w:val="1"/>
      <w:numFmt w:val="bullet"/>
      <w:lvlText w:val="o"/>
      <w:lvlJc w:val="left"/>
      <w:pPr>
        <w:ind w:left="1780" w:hanging="360"/>
      </w:pPr>
      <w:rPr>
        <w:rFonts w:ascii="Courier New" w:hAnsi="Courier New" w:cs="Courier New" w:hint="default"/>
      </w:rPr>
    </w:lvl>
    <w:lvl w:ilvl="2" w:tplc="08130005" w:tentative="1">
      <w:start w:val="1"/>
      <w:numFmt w:val="bullet"/>
      <w:lvlText w:val=""/>
      <w:lvlJc w:val="left"/>
      <w:pPr>
        <w:ind w:left="2500" w:hanging="360"/>
      </w:pPr>
      <w:rPr>
        <w:rFonts w:ascii="Wingdings" w:hAnsi="Wingdings" w:hint="default"/>
      </w:rPr>
    </w:lvl>
    <w:lvl w:ilvl="3" w:tplc="08130001" w:tentative="1">
      <w:start w:val="1"/>
      <w:numFmt w:val="bullet"/>
      <w:lvlText w:val=""/>
      <w:lvlJc w:val="left"/>
      <w:pPr>
        <w:ind w:left="3220" w:hanging="360"/>
      </w:pPr>
      <w:rPr>
        <w:rFonts w:ascii="Symbol" w:hAnsi="Symbol" w:hint="default"/>
      </w:rPr>
    </w:lvl>
    <w:lvl w:ilvl="4" w:tplc="08130003" w:tentative="1">
      <w:start w:val="1"/>
      <w:numFmt w:val="bullet"/>
      <w:lvlText w:val="o"/>
      <w:lvlJc w:val="left"/>
      <w:pPr>
        <w:ind w:left="3940" w:hanging="360"/>
      </w:pPr>
      <w:rPr>
        <w:rFonts w:ascii="Courier New" w:hAnsi="Courier New" w:cs="Courier New" w:hint="default"/>
      </w:rPr>
    </w:lvl>
    <w:lvl w:ilvl="5" w:tplc="08130005" w:tentative="1">
      <w:start w:val="1"/>
      <w:numFmt w:val="bullet"/>
      <w:lvlText w:val=""/>
      <w:lvlJc w:val="left"/>
      <w:pPr>
        <w:ind w:left="4660" w:hanging="360"/>
      </w:pPr>
      <w:rPr>
        <w:rFonts w:ascii="Wingdings" w:hAnsi="Wingdings" w:hint="default"/>
      </w:rPr>
    </w:lvl>
    <w:lvl w:ilvl="6" w:tplc="08130001" w:tentative="1">
      <w:start w:val="1"/>
      <w:numFmt w:val="bullet"/>
      <w:lvlText w:val=""/>
      <w:lvlJc w:val="left"/>
      <w:pPr>
        <w:ind w:left="5380" w:hanging="360"/>
      </w:pPr>
      <w:rPr>
        <w:rFonts w:ascii="Symbol" w:hAnsi="Symbol" w:hint="default"/>
      </w:rPr>
    </w:lvl>
    <w:lvl w:ilvl="7" w:tplc="08130003" w:tentative="1">
      <w:start w:val="1"/>
      <w:numFmt w:val="bullet"/>
      <w:lvlText w:val="o"/>
      <w:lvlJc w:val="left"/>
      <w:pPr>
        <w:ind w:left="6100" w:hanging="360"/>
      </w:pPr>
      <w:rPr>
        <w:rFonts w:ascii="Courier New" w:hAnsi="Courier New" w:cs="Courier New" w:hint="default"/>
      </w:rPr>
    </w:lvl>
    <w:lvl w:ilvl="8" w:tplc="08130005" w:tentative="1">
      <w:start w:val="1"/>
      <w:numFmt w:val="bullet"/>
      <w:lvlText w:val=""/>
      <w:lvlJc w:val="left"/>
      <w:pPr>
        <w:ind w:left="682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9"/>
  </w:num>
  <w:num w:numId="21">
    <w:abstractNumId w:val="19"/>
  </w:num>
  <w:num w:numId="22">
    <w:abstractNumId w:val="8"/>
  </w:num>
  <w:num w:numId="23">
    <w:abstractNumId w:val="0"/>
  </w:num>
  <w:num w:numId="24">
    <w:abstractNumId w:val="18"/>
  </w:num>
  <w:num w:numId="25">
    <w:abstractNumId w:val="15"/>
  </w:num>
  <w:num w:numId="26">
    <w:abstractNumId w:val="1"/>
  </w:num>
  <w:num w:numId="27">
    <w:abstractNumId w:val="3"/>
  </w:num>
  <w:num w:numId="28">
    <w:abstractNumId w:val="13"/>
  </w:num>
  <w:num w:numId="29">
    <w:abstractNumId w:val="7"/>
  </w:num>
  <w:num w:numId="30">
    <w:abstractNumId w:val="16"/>
  </w:num>
  <w:num w:numId="31">
    <w:abstractNumId w:val="10"/>
  </w:num>
  <w:num w:numId="32">
    <w:abstractNumId w:val="4"/>
  </w:num>
  <w:num w:numId="33">
    <w:abstractNumId w:val="20"/>
  </w:num>
  <w:num w:numId="34">
    <w:abstractNumId w:val="12"/>
  </w:num>
  <w:num w:numId="35">
    <w:abstractNumId w:val="6"/>
  </w:num>
  <w:num w:numId="36">
    <w:abstractNumId w:val="11"/>
  </w:num>
  <w:num w:numId="37">
    <w:abstractNumId w:val="2"/>
  </w:num>
  <w:num w:numId="38">
    <w:abstractNumId w:val="5"/>
  </w:num>
  <w:num w:numId="39">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A0"/>
    <w:rsid w:val="000113EF"/>
    <w:rsid w:val="0004588A"/>
    <w:rsid w:val="00050BA2"/>
    <w:rsid w:val="0008190F"/>
    <w:rsid w:val="00085376"/>
    <w:rsid w:val="001153C8"/>
    <w:rsid w:val="00131267"/>
    <w:rsid w:val="00150EC7"/>
    <w:rsid w:val="00151B20"/>
    <w:rsid w:val="00165BA5"/>
    <w:rsid w:val="00195EF9"/>
    <w:rsid w:val="00196C18"/>
    <w:rsid w:val="001A080F"/>
    <w:rsid w:val="001B3C62"/>
    <w:rsid w:val="001E3688"/>
    <w:rsid w:val="001F1964"/>
    <w:rsid w:val="001F3D9F"/>
    <w:rsid w:val="00211F76"/>
    <w:rsid w:val="0022373D"/>
    <w:rsid w:val="00224CAF"/>
    <w:rsid w:val="00224F87"/>
    <w:rsid w:val="002272FA"/>
    <w:rsid w:val="00236048"/>
    <w:rsid w:val="00293F71"/>
    <w:rsid w:val="00311DE1"/>
    <w:rsid w:val="00332FD0"/>
    <w:rsid w:val="0035341E"/>
    <w:rsid w:val="003A17A0"/>
    <w:rsid w:val="003D1DCB"/>
    <w:rsid w:val="004136B0"/>
    <w:rsid w:val="00445DC1"/>
    <w:rsid w:val="00493BBA"/>
    <w:rsid w:val="005538C8"/>
    <w:rsid w:val="005641AC"/>
    <w:rsid w:val="00575562"/>
    <w:rsid w:val="00582EF1"/>
    <w:rsid w:val="005E73F2"/>
    <w:rsid w:val="00602E75"/>
    <w:rsid w:val="0061652F"/>
    <w:rsid w:val="0069009E"/>
    <w:rsid w:val="006A0CF2"/>
    <w:rsid w:val="006A3353"/>
    <w:rsid w:val="006F623C"/>
    <w:rsid w:val="007102B2"/>
    <w:rsid w:val="0071691B"/>
    <w:rsid w:val="00761672"/>
    <w:rsid w:val="007A2C16"/>
    <w:rsid w:val="007A4902"/>
    <w:rsid w:val="007C4515"/>
    <w:rsid w:val="008056AB"/>
    <w:rsid w:val="00860BE9"/>
    <w:rsid w:val="00874954"/>
    <w:rsid w:val="008A1110"/>
    <w:rsid w:val="008C1DE4"/>
    <w:rsid w:val="009209F8"/>
    <w:rsid w:val="00937777"/>
    <w:rsid w:val="00947FB4"/>
    <w:rsid w:val="009629C1"/>
    <w:rsid w:val="00992253"/>
    <w:rsid w:val="00993267"/>
    <w:rsid w:val="009A13FA"/>
    <w:rsid w:val="009A4EAB"/>
    <w:rsid w:val="009D55BE"/>
    <w:rsid w:val="009E72AD"/>
    <w:rsid w:val="00A019DB"/>
    <w:rsid w:val="00AC7B47"/>
    <w:rsid w:val="00B27741"/>
    <w:rsid w:val="00B4216A"/>
    <w:rsid w:val="00B50872"/>
    <w:rsid w:val="00B560D6"/>
    <w:rsid w:val="00BA36D1"/>
    <w:rsid w:val="00BE0645"/>
    <w:rsid w:val="00C33366"/>
    <w:rsid w:val="00C94AE0"/>
    <w:rsid w:val="00CA2C79"/>
    <w:rsid w:val="00CB32FF"/>
    <w:rsid w:val="00CD472B"/>
    <w:rsid w:val="00D008A6"/>
    <w:rsid w:val="00D3135C"/>
    <w:rsid w:val="00D373C9"/>
    <w:rsid w:val="00D478A6"/>
    <w:rsid w:val="00D5634C"/>
    <w:rsid w:val="00D71898"/>
    <w:rsid w:val="00D9570E"/>
    <w:rsid w:val="00DC36D8"/>
    <w:rsid w:val="00DD1542"/>
    <w:rsid w:val="00DD5871"/>
    <w:rsid w:val="00DD7E61"/>
    <w:rsid w:val="00E03F98"/>
    <w:rsid w:val="00E153FC"/>
    <w:rsid w:val="00E40EBC"/>
    <w:rsid w:val="00E437AA"/>
    <w:rsid w:val="00E70EBD"/>
    <w:rsid w:val="00E832E8"/>
    <w:rsid w:val="00ED593E"/>
    <w:rsid w:val="00EE354A"/>
    <w:rsid w:val="00EF7BCE"/>
    <w:rsid w:val="00EF7F5C"/>
    <w:rsid w:val="00F05A73"/>
    <w:rsid w:val="00F10133"/>
    <w:rsid w:val="00F11102"/>
    <w:rsid w:val="00F54FBE"/>
    <w:rsid w:val="00F8406D"/>
    <w:rsid w:val="00F9157E"/>
    <w:rsid w:val="00FB02EC"/>
    <w:rsid w:val="00FB6A66"/>
    <w:rsid w:val="00FD1271"/>
    <w:rsid w:val="00FE393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F7FD0C"/>
  <w15:docId w15:val="{C5D6610F-45C5-48AE-BBE8-80F69C34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F9157E"/>
    <w:pPr>
      <w:spacing w:before="120" w:after="120"/>
      <w:ind w:left="340"/>
    </w:pPr>
    <w:rPr>
      <w:rFonts w:ascii="Verdana" w:eastAsia="Calibri" w:hAnsi="Verdana"/>
      <w:color w:val="3E3D40"/>
      <w:szCs w:val="24"/>
      <w:lang w:val="nl-NL" w:eastAsia="nl-NL"/>
    </w:rPr>
  </w:style>
  <w:style w:type="paragraph" w:styleId="Kop1">
    <w:name w:val="heading 1"/>
    <w:next w:val="Standaard"/>
    <w:link w:val="Kop1Char"/>
    <w:qFormat/>
    <w:rsid w:val="00993267"/>
    <w:pPr>
      <w:keepNext/>
      <w:numPr>
        <w:numId w:val="19"/>
      </w:numPr>
      <w:spacing w:before="440" w:after="200"/>
      <w:ind w:left="340" w:hanging="340"/>
      <w:outlineLvl w:val="0"/>
    </w:pPr>
    <w:rPr>
      <w:rFonts w:ascii="Verdana" w:hAnsi="Verdana"/>
      <w:b/>
      <w:bCs/>
      <w:color w:val="97BF0D"/>
      <w:kern w:val="32"/>
      <w:sz w:val="24"/>
      <w:szCs w:val="32"/>
      <w:lang w:val="nl-NL" w:eastAsia="nl-NL"/>
    </w:rPr>
  </w:style>
  <w:style w:type="paragraph" w:styleId="Kop2">
    <w:name w:val="heading 2"/>
    <w:next w:val="Standaard"/>
    <w:link w:val="Kop2Char"/>
    <w:qFormat/>
    <w:rsid w:val="003A17A0"/>
    <w:pPr>
      <w:keepNext/>
      <w:numPr>
        <w:ilvl w:val="1"/>
        <w:numId w:val="19"/>
      </w:numPr>
      <w:spacing w:before="360"/>
      <w:ind w:left="907" w:hanging="567"/>
      <w:outlineLvl w:val="1"/>
    </w:pPr>
    <w:rPr>
      <w:rFonts w:ascii="Verdana" w:hAnsi="Verdana"/>
      <w:b/>
      <w:bCs/>
      <w:iCs/>
      <w:color w:val="97BF0D"/>
      <w:sz w:val="22"/>
      <w:szCs w:val="28"/>
      <w:lang w:val="nl-NL" w:eastAsia="nl-NL"/>
    </w:rPr>
  </w:style>
  <w:style w:type="paragraph" w:styleId="Kop3">
    <w:name w:val="heading 3"/>
    <w:basedOn w:val="Kop2"/>
    <w:next w:val="Standaard"/>
    <w:link w:val="Kop3Char"/>
    <w:qFormat/>
    <w:rsid w:val="009A4EAB"/>
    <w:pPr>
      <w:numPr>
        <w:ilvl w:val="2"/>
      </w:numPr>
      <w:ind w:left="1587" w:hanging="907"/>
      <w:outlineLvl w:val="2"/>
    </w:pPr>
    <w:rPr>
      <w:bCs w:val="0"/>
      <w:szCs w:val="26"/>
    </w:rPr>
  </w:style>
  <w:style w:type="paragraph" w:styleId="Kop4">
    <w:name w:val="heading 4"/>
    <w:basedOn w:val="Kop3"/>
    <w:next w:val="Standaard"/>
    <w:link w:val="Kop4Char"/>
    <w:qFormat/>
    <w:rsid w:val="009A4EAB"/>
    <w:pPr>
      <w:numPr>
        <w:ilvl w:val="3"/>
      </w:numPr>
      <w:spacing w:after="120"/>
      <w:ind w:left="2609" w:hanging="1021"/>
      <w:outlineLvl w:val="3"/>
    </w:pPr>
    <w:rPr>
      <w:rFonts w:eastAsia="Cambria" w:cstheme="majorBidi"/>
      <w:bCs/>
      <w:sz w:val="18"/>
      <w:szCs w:val="28"/>
    </w:rPr>
  </w:style>
  <w:style w:type="paragraph" w:styleId="Kop5">
    <w:name w:val="heading 5"/>
    <w:basedOn w:val="Kop4"/>
    <w:next w:val="Standaard"/>
    <w:link w:val="Kop5Char"/>
    <w:qFormat/>
    <w:rsid w:val="0022373D"/>
    <w:pPr>
      <w:keepLines/>
      <w:numPr>
        <w:ilvl w:val="4"/>
      </w:numPr>
      <w:ind w:left="2609" w:hanging="1021"/>
      <w:outlineLvl w:val="4"/>
    </w:pPr>
    <w:rPr>
      <w:b w:val="0"/>
      <w:szCs w:val="24"/>
    </w:rPr>
  </w:style>
  <w:style w:type="paragraph" w:styleId="Kop6">
    <w:name w:val="heading 6"/>
    <w:basedOn w:val="Kop5"/>
    <w:next w:val="Standaard"/>
    <w:link w:val="Kop6Char"/>
    <w:qFormat/>
    <w:rsid w:val="00E153FC"/>
    <w:pPr>
      <w:numPr>
        <w:ilvl w:val="5"/>
      </w:numPr>
      <w:ind w:left="2835" w:hanging="1247"/>
      <w:outlineLvl w:val="5"/>
    </w:pPr>
    <w:rPr>
      <w:iCs w:val="0"/>
    </w:rPr>
  </w:style>
  <w:style w:type="paragraph" w:styleId="Kop7">
    <w:name w:val="heading 7"/>
    <w:basedOn w:val="Standaard"/>
    <w:next w:val="Standaard"/>
    <w:link w:val="Kop7Char"/>
    <w:uiPriority w:val="2"/>
    <w:semiHidden/>
    <w:unhideWhenUsed/>
    <w:rsid w:val="00874954"/>
    <w:pPr>
      <w:keepNext/>
      <w:keepLines/>
      <w:numPr>
        <w:ilvl w:val="6"/>
        <w:numId w:val="19"/>
      </w:numPr>
      <w:spacing w:before="200" w:after="0"/>
      <w:outlineLvl w:val="6"/>
    </w:pPr>
    <w:rPr>
      <w:rFonts w:ascii="Cambria" w:hAnsi="Cambria"/>
      <w:i/>
      <w:iCs/>
      <w:color w:val="9F9F9F"/>
    </w:rPr>
  </w:style>
  <w:style w:type="paragraph" w:styleId="Kop8">
    <w:name w:val="heading 8"/>
    <w:basedOn w:val="Standaard"/>
    <w:next w:val="Standaard"/>
    <w:link w:val="Kop8Char"/>
    <w:uiPriority w:val="1"/>
    <w:semiHidden/>
    <w:unhideWhenUsed/>
    <w:qFormat/>
    <w:rsid w:val="00874954"/>
    <w:pPr>
      <w:keepNext/>
      <w:keepLines/>
      <w:numPr>
        <w:ilvl w:val="7"/>
        <w:numId w:val="19"/>
      </w:numPr>
      <w:spacing w:before="200" w:after="0"/>
      <w:outlineLvl w:val="7"/>
    </w:pPr>
    <w:rPr>
      <w:rFonts w:ascii="Cambria" w:hAnsi="Cambria"/>
      <w:color w:val="9F9F9F"/>
      <w:szCs w:val="20"/>
    </w:rPr>
  </w:style>
  <w:style w:type="paragraph" w:styleId="Kop9">
    <w:name w:val="heading 9"/>
    <w:basedOn w:val="Standaard"/>
    <w:next w:val="Standaard"/>
    <w:link w:val="Kop9Char"/>
    <w:uiPriority w:val="1"/>
    <w:semiHidden/>
    <w:unhideWhenUsed/>
    <w:qFormat/>
    <w:rsid w:val="00874954"/>
    <w:pPr>
      <w:keepNext/>
      <w:keepLines/>
      <w:numPr>
        <w:ilvl w:val="8"/>
        <w:numId w:val="19"/>
      </w:numPr>
      <w:spacing w:before="200" w:after="0"/>
      <w:outlineLvl w:val="8"/>
    </w:pPr>
    <w:rPr>
      <w:rFonts w:ascii="Cambria" w:hAnsi="Cambria"/>
      <w:i/>
      <w:iCs/>
      <w:color w:val="9F9F9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ZNABlauw">
    <w:name w:val="ZNA Blauw"/>
    <w:uiPriority w:val="3"/>
    <w:qFormat/>
    <w:rsid w:val="00874954"/>
    <w:rPr>
      <w:rFonts w:ascii="Verdana" w:hAnsi="Verdana"/>
      <w:color w:val="19A6AD"/>
    </w:rPr>
  </w:style>
  <w:style w:type="character" w:customStyle="1" w:styleId="ZNARood">
    <w:name w:val="ZNA Rood"/>
    <w:uiPriority w:val="3"/>
    <w:qFormat/>
    <w:rsid w:val="00874954"/>
    <w:rPr>
      <w:rFonts w:ascii="Verdana" w:hAnsi="Verdana"/>
      <w:color w:val="C50067"/>
    </w:rPr>
  </w:style>
  <w:style w:type="character" w:customStyle="1" w:styleId="ZNAOranje">
    <w:name w:val="ZNA Oranje"/>
    <w:uiPriority w:val="3"/>
    <w:qFormat/>
    <w:rsid w:val="00874954"/>
    <w:rPr>
      <w:rFonts w:ascii="Verdana" w:hAnsi="Verdana"/>
      <w:color w:val="F6C425"/>
    </w:rPr>
  </w:style>
  <w:style w:type="character" w:customStyle="1" w:styleId="ZNAPaars">
    <w:name w:val="ZNA Paars"/>
    <w:uiPriority w:val="3"/>
    <w:qFormat/>
    <w:rsid w:val="00874954"/>
    <w:rPr>
      <w:rFonts w:ascii="Verdana" w:hAnsi="Verdana"/>
      <w:color w:val="60237B"/>
    </w:rPr>
  </w:style>
  <w:style w:type="character" w:customStyle="1" w:styleId="Kop1Char">
    <w:name w:val="Kop 1 Char"/>
    <w:link w:val="Kop1"/>
    <w:rsid w:val="00993267"/>
    <w:rPr>
      <w:rFonts w:ascii="Verdana" w:hAnsi="Verdana"/>
      <w:b/>
      <w:bCs/>
      <w:color w:val="97BF0D"/>
      <w:kern w:val="32"/>
      <w:sz w:val="24"/>
      <w:szCs w:val="32"/>
      <w:lang w:val="nl-NL" w:eastAsia="nl-NL"/>
    </w:rPr>
  </w:style>
  <w:style w:type="character" w:customStyle="1" w:styleId="Kop2Char">
    <w:name w:val="Kop 2 Char"/>
    <w:link w:val="Kop2"/>
    <w:rsid w:val="003A17A0"/>
    <w:rPr>
      <w:rFonts w:ascii="Verdana" w:hAnsi="Verdana"/>
      <w:b/>
      <w:bCs/>
      <w:iCs/>
      <w:color w:val="97BF0D"/>
      <w:sz w:val="22"/>
      <w:szCs w:val="28"/>
      <w:lang w:val="nl-NL" w:eastAsia="nl-NL"/>
    </w:rPr>
  </w:style>
  <w:style w:type="character" w:customStyle="1" w:styleId="Kop3Char">
    <w:name w:val="Kop 3 Char"/>
    <w:link w:val="Kop3"/>
    <w:rsid w:val="009A4EAB"/>
    <w:rPr>
      <w:rFonts w:ascii="Verdana" w:hAnsi="Verdana"/>
      <w:b/>
      <w:iCs/>
      <w:color w:val="3F3F3F" w:themeColor="text2" w:themeShade="80"/>
      <w:szCs w:val="26"/>
      <w:lang w:val="nl-NL" w:eastAsia="nl-NL"/>
    </w:rPr>
  </w:style>
  <w:style w:type="character" w:customStyle="1" w:styleId="Kop4Char">
    <w:name w:val="Kop 4 Char"/>
    <w:link w:val="Kop4"/>
    <w:rsid w:val="009A4EAB"/>
    <w:rPr>
      <w:rFonts w:ascii="Verdana" w:eastAsia="Cambria" w:hAnsi="Verdana" w:cstheme="majorBidi"/>
      <w:b/>
      <w:bCs/>
      <w:iCs/>
      <w:color w:val="3F3F3F" w:themeColor="text2" w:themeShade="80"/>
      <w:sz w:val="18"/>
      <w:szCs w:val="28"/>
      <w:lang w:val="nl-NL" w:eastAsia="nl-NL"/>
    </w:rPr>
  </w:style>
  <w:style w:type="character" w:customStyle="1" w:styleId="Kop5Char">
    <w:name w:val="Kop 5 Char"/>
    <w:link w:val="Kop5"/>
    <w:rsid w:val="00196C18"/>
    <w:rPr>
      <w:rFonts w:ascii="Verdana" w:eastAsia="Cambria" w:hAnsi="Verdana" w:cstheme="majorBidi"/>
      <w:bCs/>
      <w:iCs/>
      <w:color w:val="7BC51B" w:themeColor="accent1"/>
      <w:sz w:val="18"/>
      <w:szCs w:val="24"/>
      <w:lang w:val="nl-NL" w:eastAsia="nl-NL"/>
    </w:rPr>
  </w:style>
  <w:style w:type="character" w:customStyle="1" w:styleId="Kop6Char">
    <w:name w:val="Kop 6 Char"/>
    <w:link w:val="Kop6"/>
    <w:rsid w:val="00196C18"/>
    <w:rPr>
      <w:rFonts w:ascii="Verdana" w:eastAsia="Cambria" w:hAnsi="Verdana" w:cstheme="majorBidi"/>
      <w:bCs/>
      <w:color w:val="7BC51B" w:themeColor="accent1"/>
      <w:sz w:val="18"/>
      <w:szCs w:val="24"/>
      <w:lang w:val="nl-NL" w:eastAsia="nl-NL"/>
    </w:rPr>
  </w:style>
  <w:style w:type="character" w:customStyle="1" w:styleId="Kop7Char">
    <w:name w:val="Kop 7 Char"/>
    <w:link w:val="Kop7"/>
    <w:uiPriority w:val="2"/>
    <w:semiHidden/>
    <w:rsid w:val="00165BA5"/>
    <w:rPr>
      <w:rFonts w:ascii="Cambria" w:hAnsi="Cambria"/>
      <w:i/>
      <w:iCs/>
      <w:color w:val="9F9F9F"/>
      <w:sz w:val="18"/>
      <w:szCs w:val="24"/>
      <w:lang w:val="nl-NL" w:eastAsia="nl-NL"/>
    </w:rPr>
  </w:style>
  <w:style w:type="character" w:customStyle="1" w:styleId="Kop8Char">
    <w:name w:val="Kop 8 Char"/>
    <w:link w:val="Kop8"/>
    <w:uiPriority w:val="1"/>
    <w:semiHidden/>
    <w:rsid w:val="001F3D9F"/>
    <w:rPr>
      <w:rFonts w:ascii="Cambria" w:hAnsi="Cambria"/>
      <w:color w:val="9F9F9F"/>
      <w:lang w:val="nl-NL" w:eastAsia="nl-NL"/>
    </w:rPr>
  </w:style>
  <w:style w:type="character" w:customStyle="1" w:styleId="Kop9Char">
    <w:name w:val="Kop 9 Char"/>
    <w:link w:val="Kop9"/>
    <w:uiPriority w:val="1"/>
    <w:semiHidden/>
    <w:rsid w:val="001F3D9F"/>
    <w:rPr>
      <w:rFonts w:ascii="Cambria" w:hAnsi="Cambria"/>
      <w:i/>
      <w:iCs/>
      <w:color w:val="9F9F9F"/>
      <w:lang w:val="nl-NL" w:eastAsia="nl-NL"/>
    </w:rPr>
  </w:style>
  <w:style w:type="paragraph" w:styleId="Koptekst">
    <w:name w:val="header"/>
    <w:basedOn w:val="Standaard"/>
    <w:link w:val="KoptekstChar"/>
    <w:uiPriority w:val="99"/>
    <w:unhideWhenUsed/>
    <w:rsid w:val="00AC7B47"/>
    <w:pPr>
      <w:tabs>
        <w:tab w:val="center" w:pos="4536"/>
        <w:tab w:val="right" w:pos="9072"/>
      </w:tabs>
      <w:spacing w:before="0" w:after="0"/>
    </w:pPr>
  </w:style>
  <w:style w:type="character" w:customStyle="1" w:styleId="KoptekstChar">
    <w:name w:val="Koptekst Char"/>
    <w:basedOn w:val="Standaardalinea-lettertype"/>
    <w:link w:val="Koptekst"/>
    <w:uiPriority w:val="99"/>
    <w:rsid w:val="00AC7B47"/>
    <w:rPr>
      <w:rFonts w:ascii="Verdana" w:eastAsia="Times New Roman" w:hAnsi="Verdana" w:cs="Times New Roman"/>
      <w:color w:val="404040"/>
      <w:sz w:val="18"/>
      <w:szCs w:val="24"/>
      <w:lang w:val="nl-NL" w:eastAsia="nl-NL"/>
    </w:rPr>
  </w:style>
  <w:style w:type="paragraph" w:styleId="Voettekst">
    <w:name w:val="footer"/>
    <w:link w:val="VoettekstChar"/>
    <w:uiPriority w:val="99"/>
    <w:unhideWhenUsed/>
    <w:rsid w:val="009629C1"/>
    <w:pPr>
      <w:tabs>
        <w:tab w:val="center" w:pos="4536"/>
        <w:tab w:val="right" w:pos="9072"/>
      </w:tabs>
    </w:pPr>
    <w:rPr>
      <w:rFonts w:ascii="Verdana" w:hAnsi="Verdana"/>
      <w:color w:val="3F3F3F" w:themeColor="text1" w:themeShade="80"/>
      <w:sz w:val="14"/>
      <w:szCs w:val="24"/>
      <w:lang w:val="nl-NL" w:eastAsia="nl-NL"/>
    </w:rPr>
  </w:style>
  <w:style w:type="character" w:customStyle="1" w:styleId="VoettekstChar">
    <w:name w:val="Voettekst Char"/>
    <w:basedOn w:val="Standaardalinea-lettertype"/>
    <w:link w:val="Voettekst"/>
    <w:uiPriority w:val="99"/>
    <w:rsid w:val="009629C1"/>
    <w:rPr>
      <w:rFonts w:ascii="Verdana" w:hAnsi="Verdana"/>
      <w:color w:val="3F3F3F" w:themeColor="text1" w:themeShade="80"/>
      <w:sz w:val="14"/>
      <w:szCs w:val="24"/>
      <w:lang w:val="nl-NL" w:eastAsia="nl-NL"/>
    </w:rPr>
  </w:style>
  <w:style w:type="paragraph" w:styleId="Titel">
    <w:name w:val="Title"/>
    <w:basedOn w:val="Kop1"/>
    <w:next w:val="Ondertitel"/>
    <w:link w:val="TitelChar"/>
    <w:uiPriority w:val="10"/>
    <w:qFormat/>
    <w:rsid w:val="00993267"/>
    <w:pPr>
      <w:numPr>
        <w:numId w:val="0"/>
      </w:numPr>
      <w:spacing w:before="240" w:after="60"/>
    </w:pPr>
    <w:rPr>
      <w:bCs w:val="0"/>
      <w:kern w:val="28"/>
      <w:szCs w:val="24"/>
    </w:rPr>
  </w:style>
  <w:style w:type="character" w:customStyle="1" w:styleId="TitelChar">
    <w:name w:val="Titel Char"/>
    <w:link w:val="Titel"/>
    <w:uiPriority w:val="10"/>
    <w:rsid w:val="00993267"/>
    <w:rPr>
      <w:rFonts w:ascii="Verdana" w:hAnsi="Verdana"/>
      <w:b/>
      <w:color w:val="97BF0D"/>
      <w:kern w:val="28"/>
      <w:sz w:val="24"/>
      <w:szCs w:val="24"/>
      <w:lang w:val="nl-NL" w:eastAsia="nl-NL"/>
    </w:rPr>
  </w:style>
  <w:style w:type="paragraph" w:styleId="Ondertitel">
    <w:name w:val="Subtitle"/>
    <w:basedOn w:val="Titel"/>
    <w:next w:val="Standaard"/>
    <w:link w:val="OndertitelChar"/>
    <w:uiPriority w:val="9"/>
    <w:qFormat/>
    <w:rsid w:val="00874954"/>
    <w:pPr>
      <w:spacing w:before="0"/>
      <w:ind w:left="1247"/>
      <w:outlineLvl w:val="1"/>
    </w:pPr>
    <w:rPr>
      <w:b w:val="0"/>
      <w:color w:val="7F7F7F"/>
    </w:rPr>
  </w:style>
  <w:style w:type="character" w:customStyle="1" w:styleId="OndertitelChar">
    <w:name w:val="Ondertitel Char"/>
    <w:link w:val="Ondertitel"/>
    <w:uiPriority w:val="9"/>
    <w:rsid w:val="00165BA5"/>
    <w:rPr>
      <w:rFonts w:ascii="Verdana" w:hAnsi="Verdana"/>
      <w:bCs/>
      <w:color w:val="7F7F7F"/>
      <w:kern w:val="28"/>
      <w:sz w:val="24"/>
      <w:szCs w:val="32"/>
      <w:lang w:val="nl-NL" w:eastAsia="nl-NL"/>
    </w:rPr>
  </w:style>
  <w:style w:type="character" w:styleId="Zwaar">
    <w:name w:val="Strong"/>
    <w:uiPriority w:val="22"/>
    <w:qFormat/>
    <w:rsid w:val="00EF7F5C"/>
    <w:rPr>
      <w:rFonts w:ascii="Verdana" w:hAnsi="Verdana"/>
      <w:b/>
      <w:bCs/>
      <w:color w:val="97BF0D"/>
    </w:rPr>
  </w:style>
  <w:style w:type="character" w:styleId="Nadruk">
    <w:name w:val="Emphasis"/>
    <w:uiPriority w:val="3"/>
    <w:qFormat/>
    <w:rsid w:val="00874954"/>
    <w:rPr>
      <w:rFonts w:ascii="Verdana" w:hAnsi="Verdana"/>
      <w:b/>
      <w:i w:val="0"/>
      <w:iCs/>
    </w:rPr>
  </w:style>
  <w:style w:type="paragraph" w:styleId="Ballontekst">
    <w:name w:val="Balloon Text"/>
    <w:basedOn w:val="Standaard"/>
    <w:link w:val="BallontekstChar"/>
    <w:uiPriority w:val="99"/>
    <w:semiHidden/>
    <w:unhideWhenUsed/>
    <w:rsid w:val="00AC7B47"/>
    <w:pPr>
      <w:spacing w:before="0"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7B47"/>
    <w:rPr>
      <w:rFonts w:ascii="Tahoma" w:eastAsia="Times New Roman" w:hAnsi="Tahoma" w:cs="Tahoma"/>
      <w:color w:val="404040"/>
      <w:sz w:val="16"/>
      <w:szCs w:val="16"/>
      <w:lang w:val="nl-NL" w:eastAsia="nl-NL"/>
    </w:rPr>
  </w:style>
  <w:style w:type="table" w:styleId="Tabelraster">
    <w:name w:val="Table Grid"/>
    <w:basedOn w:val="Standaardtabel"/>
    <w:uiPriority w:val="59"/>
    <w:rsid w:val="00AC7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rsid w:val="00AC7B47"/>
    <w:rPr>
      <w:color w:val="808080"/>
    </w:rPr>
  </w:style>
  <w:style w:type="paragraph" w:styleId="Geenafstand">
    <w:name w:val="No Spacing"/>
    <w:basedOn w:val="Standaard"/>
    <w:uiPriority w:val="4"/>
    <w:unhideWhenUsed/>
    <w:rsid w:val="00AC7B47"/>
    <w:pPr>
      <w:spacing w:after="0"/>
    </w:pPr>
  </w:style>
  <w:style w:type="table" w:styleId="Lichtearcering">
    <w:name w:val="Light Shading"/>
    <w:basedOn w:val="Standaardtabel"/>
    <w:uiPriority w:val="60"/>
    <w:rsid w:val="00AC7B47"/>
    <w:rPr>
      <w:color w:val="5F5F5F" w:themeColor="text1" w:themeShade="BF"/>
    </w:rPr>
    <w:tblPr>
      <w:tblStyleRowBandSize w:val="1"/>
      <w:tblStyleColBandSize w:val="1"/>
      <w:tblBorders>
        <w:top w:val="single" w:sz="8" w:space="0" w:color="7F7F7F" w:themeColor="text1"/>
        <w:bottom w:val="single" w:sz="8" w:space="0" w:color="7F7F7F" w:themeColor="text1"/>
      </w:tblBorders>
    </w:tblPr>
    <w:tblStylePr w:type="fir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lastRow">
      <w:pPr>
        <w:spacing w:before="0" w:after="0" w:line="240" w:lineRule="auto"/>
      </w:pPr>
      <w:rPr>
        <w:b/>
        <w:bCs/>
      </w:rPr>
      <w:tblPr/>
      <w:tcPr>
        <w:tcBorders>
          <w:top w:val="single" w:sz="8" w:space="0" w:color="7F7F7F" w:themeColor="text1"/>
          <w:left w:val="nil"/>
          <w:bottom w:val="single" w:sz="8" w:space="0" w:color="7F7F7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text1" w:themeFillTint="3F"/>
      </w:tcPr>
    </w:tblStylePr>
    <w:tblStylePr w:type="band1Horz">
      <w:tblPr/>
      <w:tcPr>
        <w:tcBorders>
          <w:left w:val="nil"/>
          <w:right w:val="nil"/>
          <w:insideH w:val="nil"/>
          <w:insideV w:val="nil"/>
        </w:tcBorders>
        <w:shd w:val="clear" w:color="auto" w:fill="DFDFDF" w:themeFill="text1" w:themeFillTint="3F"/>
      </w:tcPr>
    </w:tblStylePr>
  </w:style>
  <w:style w:type="table" w:styleId="Lichtelijst">
    <w:name w:val="Light List"/>
    <w:basedOn w:val="Standaardtabel"/>
    <w:uiPriority w:val="61"/>
    <w:rsid w:val="00AC7B47"/>
    <w:tblPr>
      <w:tblStyleRowBandSize w:val="1"/>
      <w:tblStyleColBandSize w:val="1"/>
      <w:tblBorders>
        <w:top w:val="single" w:sz="8" w:space="0" w:color="7F7F7F" w:themeColor="text1"/>
        <w:left w:val="single" w:sz="8" w:space="0" w:color="7F7F7F" w:themeColor="text1"/>
        <w:bottom w:val="single" w:sz="8" w:space="0" w:color="7F7F7F" w:themeColor="text1"/>
        <w:right w:val="single" w:sz="8" w:space="0" w:color="7F7F7F" w:themeColor="text1"/>
      </w:tblBorders>
    </w:tblPr>
    <w:tblStylePr w:type="firstRow">
      <w:pPr>
        <w:spacing w:before="0" w:after="0" w:line="240" w:lineRule="auto"/>
      </w:pPr>
      <w:rPr>
        <w:b/>
        <w:bCs/>
        <w:color w:val="FFFFFF" w:themeColor="background1"/>
      </w:rPr>
      <w:tblPr/>
      <w:tcPr>
        <w:shd w:val="clear" w:color="auto" w:fill="7F7F7F" w:themeFill="text1"/>
      </w:tcPr>
    </w:tblStylePr>
    <w:tblStylePr w:type="lastRow">
      <w:pPr>
        <w:spacing w:before="0" w:after="0" w:line="240" w:lineRule="auto"/>
      </w:pPr>
      <w:rPr>
        <w:b/>
        <w:bCs/>
      </w:rPr>
      <w:tblPr/>
      <w:tcPr>
        <w:tcBorders>
          <w:top w:val="double" w:sz="6" w:space="0" w:color="7F7F7F" w:themeColor="text1"/>
          <w:left w:val="single" w:sz="8" w:space="0" w:color="7F7F7F" w:themeColor="text1"/>
          <w:bottom w:val="single" w:sz="8" w:space="0" w:color="7F7F7F" w:themeColor="text1"/>
          <w:right w:val="single" w:sz="8" w:space="0" w:color="7F7F7F" w:themeColor="text1"/>
        </w:tcBorders>
      </w:tcPr>
    </w:tblStylePr>
    <w:tblStylePr w:type="firstCol">
      <w:rPr>
        <w:b/>
        <w:bCs/>
      </w:rPr>
    </w:tblStylePr>
    <w:tblStylePr w:type="lastCol">
      <w:rPr>
        <w:b/>
        <w:bCs/>
      </w:rPr>
    </w:tblStylePr>
    <w:tblStylePr w:type="band1Vert">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tblStylePr w:type="band1Horz">
      <w:tblPr/>
      <w:tcPr>
        <w:tcBorders>
          <w:top w:val="single" w:sz="8" w:space="0" w:color="7F7F7F" w:themeColor="text1"/>
          <w:left w:val="single" w:sz="8" w:space="0" w:color="7F7F7F" w:themeColor="text1"/>
          <w:bottom w:val="single" w:sz="8" w:space="0" w:color="7F7F7F" w:themeColor="text1"/>
          <w:right w:val="single" w:sz="8" w:space="0" w:color="7F7F7F" w:themeColor="text1"/>
        </w:tcBorders>
      </w:tcPr>
    </w:tblStylePr>
  </w:style>
  <w:style w:type="table" w:styleId="Lichtearcering-accent1">
    <w:name w:val="Light Shading Accent 1"/>
    <w:basedOn w:val="Standaardtabel"/>
    <w:uiPriority w:val="60"/>
    <w:rsid w:val="00AC7B47"/>
    <w:rPr>
      <w:color w:val="5C9314" w:themeColor="accent1" w:themeShade="BF"/>
    </w:rPr>
    <w:tblPr>
      <w:tblStyleRowBandSize w:val="1"/>
      <w:tblStyleColBandSize w:val="1"/>
      <w:tblBorders>
        <w:top w:val="single" w:sz="8" w:space="0" w:color="7BC51B" w:themeColor="accent1"/>
        <w:bottom w:val="single" w:sz="8" w:space="0" w:color="7BC51B" w:themeColor="accent1"/>
      </w:tblBorders>
    </w:tblPr>
    <w:tblStylePr w:type="firstRow">
      <w:pPr>
        <w:spacing w:before="0" w:after="0" w:line="240" w:lineRule="auto"/>
      </w:pPr>
      <w:rPr>
        <w:b/>
        <w:bCs/>
      </w:rPr>
      <w:tblPr/>
      <w:tcPr>
        <w:tcBorders>
          <w:top w:val="single" w:sz="8" w:space="0" w:color="7BC51B" w:themeColor="accent1"/>
          <w:left w:val="nil"/>
          <w:bottom w:val="single" w:sz="8" w:space="0" w:color="7BC51B" w:themeColor="accent1"/>
          <w:right w:val="nil"/>
          <w:insideH w:val="nil"/>
          <w:insideV w:val="nil"/>
        </w:tcBorders>
      </w:tcPr>
    </w:tblStylePr>
    <w:tblStylePr w:type="lastRow">
      <w:pPr>
        <w:spacing w:before="0" w:after="0" w:line="240" w:lineRule="auto"/>
      </w:pPr>
      <w:rPr>
        <w:b/>
        <w:bCs/>
      </w:rPr>
      <w:tblPr/>
      <w:tcPr>
        <w:tcBorders>
          <w:top w:val="single" w:sz="8" w:space="0" w:color="7BC51B" w:themeColor="accent1"/>
          <w:left w:val="nil"/>
          <w:bottom w:val="single" w:sz="8" w:space="0" w:color="7BC51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6C0" w:themeFill="accent1" w:themeFillTint="3F"/>
      </w:tcPr>
    </w:tblStylePr>
    <w:tblStylePr w:type="band1Horz">
      <w:tblPr/>
      <w:tcPr>
        <w:tcBorders>
          <w:left w:val="nil"/>
          <w:right w:val="nil"/>
          <w:insideH w:val="nil"/>
          <w:insideV w:val="nil"/>
        </w:tcBorders>
        <w:shd w:val="clear" w:color="auto" w:fill="DFF6C0" w:themeFill="accent1" w:themeFillTint="3F"/>
      </w:tcPr>
    </w:tblStylePr>
  </w:style>
  <w:style w:type="table" w:styleId="Lichtelijst-accent1">
    <w:name w:val="Light List Accent 1"/>
    <w:basedOn w:val="Standaardtabel"/>
    <w:uiPriority w:val="61"/>
    <w:rsid w:val="00AC7B47"/>
    <w:tblPr>
      <w:tblStyleRowBandSize w:val="1"/>
      <w:tblStyleColBandSize w:val="1"/>
      <w:tblBorders>
        <w:top w:val="single" w:sz="8" w:space="0" w:color="7BC51B" w:themeColor="accent1"/>
        <w:left w:val="single" w:sz="8" w:space="0" w:color="7BC51B" w:themeColor="accent1"/>
        <w:bottom w:val="single" w:sz="8" w:space="0" w:color="7BC51B" w:themeColor="accent1"/>
        <w:right w:val="single" w:sz="8" w:space="0" w:color="7BC51B" w:themeColor="accent1"/>
      </w:tblBorders>
    </w:tblPr>
    <w:tblStylePr w:type="firstRow">
      <w:pPr>
        <w:spacing w:before="0" w:after="0" w:line="240" w:lineRule="auto"/>
      </w:pPr>
      <w:rPr>
        <w:b/>
        <w:bCs/>
        <w:color w:val="FFFFFF" w:themeColor="background1"/>
      </w:rPr>
      <w:tblPr/>
      <w:tcPr>
        <w:shd w:val="clear" w:color="auto" w:fill="7BC51B" w:themeFill="accent1"/>
      </w:tcPr>
    </w:tblStylePr>
    <w:tblStylePr w:type="lastRow">
      <w:pPr>
        <w:spacing w:before="0" w:after="0" w:line="240" w:lineRule="auto"/>
      </w:pPr>
      <w:rPr>
        <w:b/>
        <w:bCs/>
      </w:rPr>
      <w:tblPr/>
      <w:tcPr>
        <w:tcBorders>
          <w:top w:val="double" w:sz="6" w:space="0" w:color="7BC51B" w:themeColor="accent1"/>
          <w:left w:val="single" w:sz="8" w:space="0" w:color="7BC51B" w:themeColor="accent1"/>
          <w:bottom w:val="single" w:sz="8" w:space="0" w:color="7BC51B" w:themeColor="accent1"/>
          <w:right w:val="single" w:sz="8" w:space="0" w:color="7BC51B" w:themeColor="accent1"/>
        </w:tcBorders>
      </w:tcPr>
    </w:tblStylePr>
    <w:tblStylePr w:type="firstCol">
      <w:rPr>
        <w:b/>
        <w:bCs/>
      </w:rPr>
    </w:tblStylePr>
    <w:tblStylePr w:type="lastCol">
      <w:rPr>
        <w:b/>
        <w:bCs/>
      </w:rPr>
    </w:tblStylePr>
    <w:tblStylePr w:type="band1Vert">
      <w:tblPr/>
      <w:tcPr>
        <w:tcBorders>
          <w:top w:val="single" w:sz="8" w:space="0" w:color="7BC51B" w:themeColor="accent1"/>
          <w:left w:val="single" w:sz="8" w:space="0" w:color="7BC51B" w:themeColor="accent1"/>
          <w:bottom w:val="single" w:sz="8" w:space="0" w:color="7BC51B" w:themeColor="accent1"/>
          <w:right w:val="single" w:sz="8" w:space="0" w:color="7BC51B" w:themeColor="accent1"/>
        </w:tcBorders>
      </w:tcPr>
    </w:tblStylePr>
    <w:tblStylePr w:type="band1Horz">
      <w:tblPr/>
      <w:tcPr>
        <w:tcBorders>
          <w:top w:val="single" w:sz="8" w:space="0" w:color="7BC51B" w:themeColor="accent1"/>
          <w:left w:val="single" w:sz="8" w:space="0" w:color="7BC51B" w:themeColor="accent1"/>
          <w:bottom w:val="single" w:sz="8" w:space="0" w:color="7BC51B" w:themeColor="accent1"/>
          <w:right w:val="single" w:sz="8" w:space="0" w:color="7BC51B" w:themeColor="accent1"/>
        </w:tcBorders>
      </w:tcPr>
    </w:tblStylePr>
  </w:style>
  <w:style w:type="paragraph" w:styleId="Lijstalinea">
    <w:name w:val="List Paragraph"/>
    <w:basedOn w:val="Standaard"/>
    <w:link w:val="LijstalineaChar"/>
    <w:uiPriority w:val="34"/>
    <w:qFormat/>
    <w:rsid w:val="00151B20"/>
    <w:pPr>
      <w:numPr>
        <w:numId w:val="20"/>
      </w:numPr>
      <w:spacing w:before="0" w:after="0"/>
      <w:ind w:left="680" w:hanging="340"/>
      <w:contextualSpacing/>
    </w:pPr>
    <w:rPr>
      <w:rFonts w:eastAsia="Cambria"/>
      <w:lang w:eastAsia="en-US"/>
    </w:rPr>
  </w:style>
  <w:style w:type="paragraph" w:styleId="Citaat">
    <w:name w:val="Quote"/>
    <w:basedOn w:val="Standaard"/>
    <w:next w:val="Standaard"/>
    <w:link w:val="CitaatChar"/>
    <w:uiPriority w:val="29"/>
    <w:rsid w:val="00AC7B47"/>
    <w:pPr>
      <w:spacing w:before="200" w:after="0"/>
      <w:ind w:left="360" w:right="360"/>
    </w:pPr>
    <w:rPr>
      <w:i/>
      <w:iCs/>
    </w:rPr>
  </w:style>
  <w:style w:type="character" w:customStyle="1" w:styleId="CitaatChar">
    <w:name w:val="Citaat Char"/>
    <w:link w:val="Citaat"/>
    <w:uiPriority w:val="29"/>
    <w:rsid w:val="00AC7B47"/>
    <w:rPr>
      <w:rFonts w:ascii="Verdana" w:eastAsia="Times New Roman" w:hAnsi="Verdana" w:cs="Times New Roman"/>
      <w:i/>
      <w:iCs/>
      <w:color w:val="404040"/>
      <w:sz w:val="18"/>
      <w:szCs w:val="24"/>
      <w:lang w:val="nl-NL" w:eastAsia="nl-NL"/>
    </w:rPr>
  </w:style>
  <w:style w:type="paragraph" w:styleId="Duidelijkcitaat">
    <w:name w:val="Intense Quote"/>
    <w:basedOn w:val="Standaard"/>
    <w:next w:val="Standaard"/>
    <w:link w:val="DuidelijkcitaatChar"/>
    <w:uiPriority w:val="30"/>
    <w:rsid w:val="00AC7B47"/>
    <w:pPr>
      <w:pBdr>
        <w:bottom w:val="single" w:sz="4" w:space="1" w:color="auto"/>
      </w:pBdr>
      <w:spacing w:before="200" w:after="280"/>
      <w:ind w:left="1008" w:right="1152"/>
      <w:jc w:val="both"/>
    </w:pPr>
    <w:rPr>
      <w:b/>
      <w:bCs/>
      <w:i/>
      <w:iCs/>
    </w:rPr>
  </w:style>
  <w:style w:type="character" w:customStyle="1" w:styleId="DuidelijkcitaatChar">
    <w:name w:val="Duidelijk citaat Char"/>
    <w:link w:val="Duidelijkcitaat"/>
    <w:uiPriority w:val="30"/>
    <w:rsid w:val="00AC7B47"/>
    <w:rPr>
      <w:rFonts w:ascii="Verdana" w:eastAsia="Times New Roman" w:hAnsi="Verdana" w:cs="Times New Roman"/>
      <w:b/>
      <w:bCs/>
      <w:i/>
      <w:iCs/>
      <w:color w:val="404040"/>
      <w:sz w:val="18"/>
      <w:szCs w:val="24"/>
      <w:lang w:val="nl-NL" w:eastAsia="nl-NL"/>
    </w:rPr>
  </w:style>
  <w:style w:type="table" w:styleId="Lichtearcering-accent2">
    <w:name w:val="Light Shading Accent 2"/>
    <w:basedOn w:val="Standaardtabel"/>
    <w:uiPriority w:val="60"/>
    <w:rsid w:val="00AC7B47"/>
    <w:rPr>
      <w:color w:val="CB8308" w:themeColor="accent2" w:themeShade="BF"/>
    </w:rPr>
    <w:tblPr>
      <w:tblStyleRowBandSize w:val="1"/>
      <w:tblStyleColBandSize w:val="1"/>
      <w:tblBorders>
        <w:top w:val="single" w:sz="8" w:space="0" w:color="F6A925" w:themeColor="accent2"/>
        <w:bottom w:val="single" w:sz="8" w:space="0" w:color="F6A925" w:themeColor="accent2"/>
      </w:tblBorders>
    </w:tblPr>
    <w:tblStylePr w:type="firstRow">
      <w:pPr>
        <w:spacing w:before="0" w:after="0" w:line="240" w:lineRule="auto"/>
      </w:pPr>
      <w:rPr>
        <w:b/>
        <w:bCs/>
      </w:rPr>
      <w:tblPr/>
      <w:tcPr>
        <w:tcBorders>
          <w:top w:val="single" w:sz="8" w:space="0" w:color="F6A925" w:themeColor="accent2"/>
          <w:left w:val="nil"/>
          <w:bottom w:val="single" w:sz="8" w:space="0" w:color="F6A925" w:themeColor="accent2"/>
          <w:right w:val="nil"/>
          <w:insideH w:val="nil"/>
          <w:insideV w:val="nil"/>
        </w:tcBorders>
      </w:tcPr>
    </w:tblStylePr>
    <w:tblStylePr w:type="lastRow">
      <w:pPr>
        <w:spacing w:before="0" w:after="0" w:line="240" w:lineRule="auto"/>
      </w:pPr>
      <w:rPr>
        <w:b/>
        <w:bCs/>
      </w:rPr>
      <w:tblPr/>
      <w:tcPr>
        <w:tcBorders>
          <w:top w:val="single" w:sz="8" w:space="0" w:color="F6A925" w:themeColor="accent2"/>
          <w:left w:val="nil"/>
          <w:bottom w:val="single" w:sz="8" w:space="0" w:color="F6A92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9C8" w:themeFill="accent2" w:themeFillTint="3F"/>
      </w:tcPr>
    </w:tblStylePr>
    <w:tblStylePr w:type="band1Horz">
      <w:tblPr/>
      <w:tcPr>
        <w:tcBorders>
          <w:left w:val="nil"/>
          <w:right w:val="nil"/>
          <w:insideH w:val="nil"/>
          <w:insideV w:val="nil"/>
        </w:tcBorders>
        <w:shd w:val="clear" w:color="auto" w:fill="FCE9C8" w:themeFill="accent2" w:themeFillTint="3F"/>
      </w:tcPr>
    </w:tblStylePr>
  </w:style>
  <w:style w:type="table" w:styleId="Lichtelijst-accent2">
    <w:name w:val="Light List Accent 2"/>
    <w:basedOn w:val="Standaardtabel"/>
    <w:uiPriority w:val="61"/>
    <w:rsid w:val="00AC7B47"/>
    <w:tblPr>
      <w:tblStyleRowBandSize w:val="1"/>
      <w:tblStyleColBandSize w:val="1"/>
      <w:tblBorders>
        <w:top w:val="single" w:sz="8" w:space="0" w:color="F6A925" w:themeColor="accent2"/>
        <w:left w:val="single" w:sz="8" w:space="0" w:color="F6A925" w:themeColor="accent2"/>
        <w:bottom w:val="single" w:sz="8" w:space="0" w:color="F6A925" w:themeColor="accent2"/>
        <w:right w:val="single" w:sz="8" w:space="0" w:color="F6A925" w:themeColor="accent2"/>
      </w:tblBorders>
    </w:tblPr>
    <w:tblStylePr w:type="firstRow">
      <w:pPr>
        <w:spacing w:before="0" w:after="0" w:line="240" w:lineRule="auto"/>
      </w:pPr>
      <w:rPr>
        <w:b/>
        <w:bCs/>
        <w:color w:val="FFFFFF" w:themeColor="background1"/>
      </w:rPr>
      <w:tblPr/>
      <w:tcPr>
        <w:shd w:val="clear" w:color="auto" w:fill="F6A925" w:themeFill="accent2"/>
      </w:tcPr>
    </w:tblStylePr>
    <w:tblStylePr w:type="lastRow">
      <w:pPr>
        <w:spacing w:before="0" w:after="0" w:line="240" w:lineRule="auto"/>
      </w:pPr>
      <w:rPr>
        <w:b/>
        <w:bCs/>
      </w:rPr>
      <w:tblPr/>
      <w:tcPr>
        <w:tcBorders>
          <w:top w:val="double" w:sz="6" w:space="0" w:color="F6A925" w:themeColor="accent2"/>
          <w:left w:val="single" w:sz="8" w:space="0" w:color="F6A925" w:themeColor="accent2"/>
          <w:bottom w:val="single" w:sz="8" w:space="0" w:color="F6A925" w:themeColor="accent2"/>
          <w:right w:val="single" w:sz="8" w:space="0" w:color="F6A925" w:themeColor="accent2"/>
        </w:tcBorders>
      </w:tcPr>
    </w:tblStylePr>
    <w:tblStylePr w:type="firstCol">
      <w:rPr>
        <w:b/>
        <w:bCs/>
      </w:rPr>
    </w:tblStylePr>
    <w:tblStylePr w:type="lastCol">
      <w:rPr>
        <w:b/>
        <w:bCs/>
      </w:rPr>
    </w:tblStylePr>
    <w:tblStylePr w:type="band1Vert">
      <w:tblPr/>
      <w:tcPr>
        <w:tcBorders>
          <w:top w:val="single" w:sz="8" w:space="0" w:color="F6A925" w:themeColor="accent2"/>
          <w:left w:val="single" w:sz="8" w:space="0" w:color="F6A925" w:themeColor="accent2"/>
          <w:bottom w:val="single" w:sz="8" w:space="0" w:color="F6A925" w:themeColor="accent2"/>
          <w:right w:val="single" w:sz="8" w:space="0" w:color="F6A925" w:themeColor="accent2"/>
        </w:tcBorders>
      </w:tcPr>
    </w:tblStylePr>
    <w:tblStylePr w:type="band1Horz">
      <w:tblPr/>
      <w:tcPr>
        <w:tcBorders>
          <w:top w:val="single" w:sz="8" w:space="0" w:color="F6A925" w:themeColor="accent2"/>
          <w:left w:val="single" w:sz="8" w:space="0" w:color="F6A925" w:themeColor="accent2"/>
          <w:bottom w:val="single" w:sz="8" w:space="0" w:color="F6A925" w:themeColor="accent2"/>
          <w:right w:val="single" w:sz="8" w:space="0" w:color="F6A925" w:themeColor="accent2"/>
        </w:tcBorders>
      </w:tcPr>
    </w:tblStylePr>
  </w:style>
  <w:style w:type="table" w:styleId="Lichtearcering-accent3">
    <w:name w:val="Light Shading Accent 3"/>
    <w:basedOn w:val="Standaardtabel"/>
    <w:uiPriority w:val="60"/>
    <w:rsid w:val="00AC7B47"/>
    <w:rPr>
      <w:color w:val="127B81" w:themeColor="accent3" w:themeShade="BF"/>
    </w:rPr>
    <w:tblPr>
      <w:tblStyleRowBandSize w:val="1"/>
      <w:tblStyleColBandSize w:val="1"/>
      <w:tblBorders>
        <w:top w:val="single" w:sz="8" w:space="0" w:color="19A6AD" w:themeColor="accent3"/>
        <w:bottom w:val="single" w:sz="8" w:space="0" w:color="19A6AD" w:themeColor="accent3"/>
      </w:tblBorders>
    </w:tblPr>
    <w:tblStylePr w:type="firstRow">
      <w:pPr>
        <w:spacing w:before="0" w:after="0" w:line="240" w:lineRule="auto"/>
      </w:pPr>
      <w:rPr>
        <w:b/>
        <w:bCs/>
      </w:rPr>
      <w:tblPr/>
      <w:tcPr>
        <w:tcBorders>
          <w:top w:val="single" w:sz="8" w:space="0" w:color="19A6AD" w:themeColor="accent3"/>
          <w:left w:val="nil"/>
          <w:bottom w:val="single" w:sz="8" w:space="0" w:color="19A6AD" w:themeColor="accent3"/>
          <w:right w:val="nil"/>
          <w:insideH w:val="nil"/>
          <w:insideV w:val="nil"/>
        </w:tcBorders>
      </w:tcPr>
    </w:tblStylePr>
    <w:tblStylePr w:type="lastRow">
      <w:pPr>
        <w:spacing w:before="0" w:after="0" w:line="240" w:lineRule="auto"/>
      </w:pPr>
      <w:rPr>
        <w:b/>
        <w:bCs/>
      </w:rPr>
      <w:tblPr/>
      <w:tcPr>
        <w:tcBorders>
          <w:top w:val="single" w:sz="8" w:space="0" w:color="19A6AD" w:themeColor="accent3"/>
          <w:left w:val="nil"/>
          <w:bottom w:val="single" w:sz="8" w:space="0" w:color="19A6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F2F5" w:themeFill="accent3" w:themeFillTint="3F"/>
      </w:tcPr>
    </w:tblStylePr>
    <w:tblStylePr w:type="band1Horz">
      <w:tblPr/>
      <w:tcPr>
        <w:tcBorders>
          <w:left w:val="nil"/>
          <w:right w:val="nil"/>
          <w:insideH w:val="nil"/>
          <w:insideV w:val="nil"/>
        </w:tcBorders>
        <w:shd w:val="clear" w:color="auto" w:fill="BBF2F5" w:themeFill="accent3" w:themeFillTint="3F"/>
      </w:tcPr>
    </w:tblStylePr>
  </w:style>
  <w:style w:type="table" w:styleId="Lichtearcering-accent4">
    <w:name w:val="Light Shading Accent 4"/>
    <w:basedOn w:val="Standaardtabel"/>
    <w:uiPriority w:val="60"/>
    <w:rsid w:val="00AC7B47"/>
    <w:rPr>
      <w:color w:val="93004C" w:themeColor="accent4" w:themeShade="BF"/>
    </w:rPr>
    <w:tblPr>
      <w:tblStyleRowBandSize w:val="1"/>
      <w:tblStyleColBandSize w:val="1"/>
      <w:tblBorders>
        <w:top w:val="single" w:sz="8" w:space="0" w:color="C50067" w:themeColor="accent4"/>
        <w:bottom w:val="single" w:sz="8" w:space="0" w:color="C50067" w:themeColor="accent4"/>
      </w:tblBorders>
    </w:tblPr>
    <w:tblStylePr w:type="firstRow">
      <w:pPr>
        <w:spacing w:before="0" w:after="0" w:line="240" w:lineRule="auto"/>
      </w:pPr>
      <w:rPr>
        <w:b/>
        <w:bCs/>
      </w:rPr>
      <w:tblPr/>
      <w:tcPr>
        <w:tcBorders>
          <w:top w:val="single" w:sz="8" w:space="0" w:color="C50067" w:themeColor="accent4"/>
          <w:left w:val="nil"/>
          <w:bottom w:val="single" w:sz="8" w:space="0" w:color="C50067" w:themeColor="accent4"/>
          <w:right w:val="nil"/>
          <w:insideH w:val="nil"/>
          <w:insideV w:val="nil"/>
        </w:tcBorders>
      </w:tcPr>
    </w:tblStylePr>
    <w:tblStylePr w:type="lastRow">
      <w:pPr>
        <w:spacing w:before="0" w:after="0" w:line="240" w:lineRule="auto"/>
      </w:pPr>
      <w:rPr>
        <w:b/>
        <w:bCs/>
      </w:rPr>
      <w:tblPr/>
      <w:tcPr>
        <w:tcBorders>
          <w:top w:val="single" w:sz="8" w:space="0" w:color="C50067" w:themeColor="accent4"/>
          <w:left w:val="nil"/>
          <w:bottom w:val="single" w:sz="8" w:space="0" w:color="C5006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1DA" w:themeFill="accent4" w:themeFillTint="3F"/>
      </w:tcPr>
    </w:tblStylePr>
    <w:tblStylePr w:type="band1Horz">
      <w:tblPr/>
      <w:tcPr>
        <w:tcBorders>
          <w:left w:val="nil"/>
          <w:right w:val="nil"/>
          <w:insideH w:val="nil"/>
          <w:insideV w:val="nil"/>
        </w:tcBorders>
        <w:shd w:val="clear" w:color="auto" w:fill="FFB1DA" w:themeFill="accent4" w:themeFillTint="3F"/>
      </w:tcPr>
    </w:tblStylePr>
  </w:style>
  <w:style w:type="table" w:styleId="Lichtearcering-accent5">
    <w:name w:val="Light Shading Accent 5"/>
    <w:basedOn w:val="Standaardtabel"/>
    <w:uiPriority w:val="60"/>
    <w:rsid w:val="00AC7B47"/>
    <w:rPr>
      <w:color w:val="471A5C" w:themeColor="accent5" w:themeShade="BF"/>
    </w:rPr>
    <w:tblPr>
      <w:tblStyleRowBandSize w:val="1"/>
      <w:tblStyleColBandSize w:val="1"/>
      <w:tblBorders>
        <w:top w:val="single" w:sz="8" w:space="0" w:color="60237B" w:themeColor="accent5"/>
        <w:bottom w:val="single" w:sz="8" w:space="0" w:color="60237B" w:themeColor="accent5"/>
      </w:tblBorders>
    </w:tblPr>
    <w:tblStylePr w:type="firstRow">
      <w:pPr>
        <w:spacing w:before="0" w:after="0" w:line="240" w:lineRule="auto"/>
      </w:pPr>
      <w:rPr>
        <w:b/>
        <w:bCs/>
      </w:rPr>
      <w:tblPr/>
      <w:tcPr>
        <w:tcBorders>
          <w:top w:val="single" w:sz="8" w:space="0" w:color="60237B" w:themeColor="accent5"/>
          <w:left w:val="nil"/>
          <w:bottom w:val="single" w:sz="8" w:space="0" w:color="60237B" w:themeColor="accent5"/>
          <w:right w:val="nil"/>
          <w:insideH w:val="nil"/>
          <w:insideV w:val="nil"/>
        </w:tcBorders>
      </w:tcPr>
    </w:tblStylePr>
    <w:tblStylePr w:type="lastRow">
      <w:pPr>
        <w:spacing w:before="0" w:after="0" w:line="240" w:lineRule="auto"/>
      </w:pPr>
      <w:rPr>
        <w:b/>
        <w:bCs/>
      </w:rPr>
      <w:tblPr/>
      <w:tcPr>
        <w:tcBorders>
          <w:top w:val="single" w:sz="8" w:space="0" w:color="60237B" w:themeColor="accent5"/>
          <w:left w:val="nil"/>
          <w:bottom w:val="single" w:sz="8" w:space="0" w:color="6023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BBEB" w:themeFill="accent5" w:themeFillTint="3F"/>
      </w:tcPr>
    </w:tblStylePr>
    <w:tblStylePr w:type="band1Horz">
      <w:tblPr/>
      <w:tcPr>
        <w:tcBorders>
          <w:left w:val="nil"/>
          <w:right w:val="nil"/>
          <w:insideH w:val="nil"/>
          <w:insideV w:val="nil"/>
        </w:tcBorders>
        <w:shd w:val="clear" w:color="auto" w:fill="DCBBEB" w:themeFill="accent5" w:themeFillTint="3F"/>
      </w:tcPr>
    </w:tblStylePr>
  </w:style>
  <w:style w:type="table" w:styleId="Lichtelijst-accent5">
    <w:name w:val="Light List Accent 5"/>
    <w:basedOn w:val="Standaardtabel"/>
    <w:uiPriority w:val="61"/>
    <w:rsid w:val="00AC7B47"/>
    <w:tblPr>
      <w:tblStyleRowBandSize w:val="1"/>
      <w:tblStyleColBandSize w:val="1"/>
      <w:tblBorders>
        <w:top w:val="single" w:sz="8" w:space="0" w:color="60237B" w:themeColor="accent5"/>
        <w:left w:val="single" w:sz="8" w:space="0" w:color="60237B" w:themeColor="accent5"/>
        <w:bottom w:val="single" w:sz="8" w:space="0" w:color="60237B" w:themeColor="accent5"/>
        <w:right w:val="single" w:sz="8" w:space="0" w:color="60237B" w:themeColor="accent5"/>
      </w:tblBorders>
    </w:tblPr>
    <w:tblStylePr w:type="firstRow">
      <w:pPr>
        <w:spacing w:before="0" w:after="0" w:line="240" w:lineRule="auto"/>
      </w:pPr>
      <w:rPr>
        <w:b/>
        <w:bCs/>
        <w:color w:val="FFFFFF" w:themeColor="background1"/>
      </w:rPr>
      <w:tblPr/>
      <w:tcPr>
        <w:shd w:val="clear" w:color="auto" w:fill="60237B" w:themeFill="accent5"/>
      </w:tcPr>
    </w:tblStylePr>
    <w:tblStylePr w:type="lastRow">
      <w:pPr>
        <w:spacing w:before="0" w:after="0" w:line="240" w:lineRule="auto"/>
      </w:pPr>
      <w:rPr>
        <w:b/>
        <w:bCs/>
      </w:rPr>
      <w:tblPr/>
      <w:tcPr>
        <w:tcBorders>
          <w:top w:val="double" w:sz="6" w:space="0" w:color="60237B" w:themeColor="accent5"/>
          <w:left w:val="single" w:sz="8" w:space="0" w:color="60237B" w:themeColor="accent5"/>
          <w:bottom w:val="single" w:sz="8" w:space="0" w:color="60237B" w:themeColor="accent5"/>
          <w:right w:val="single" w:sz="8" w:space="0" w:color="60237B" w:themeColor="accent5"/>
        </w:tcBorders>
      </w:tcPr>
    </w:tblStylePr>
    <w:tblStylePr w:type="firstCol">
      <w:rPr>
        <w:b/>
        <w:bCs/>
      </w:rPr>
    </w:tblStylePr>
    <w:tblStylePr w:type="lastCol">
      <w:rPr>
        <w:b/>
        <w:bCs/>
      </w:rPr>
    </w:tblStylePr>
    <w:tblStylePr w:type="band1Vert">
      <w:tblPr/>
      <w:tcPr>
        <w:tcBorders>
          <w:top w:val="single" w:sz="8" w:space="0" w:color="60237B" w:themeColor="accent5"/>
          <w:left w:val="single" w:sz="8" w:space="0" w:color="60237B" w:themeColor="accent5"/>
          <w:bottom w:val="single" w:sz="8" w:space="0" w:color="60237B" w:themeColor="accent5"/>
          <w:right w:val="single" w:sz="8" w:space="0" w:color="60237B" w:themeColor="accent5"/>
        </w:tcBorders>
      </w:tcPr>
    </w:tblStylePr>
    <w:tblStylePr w:type="band1Horz">
      <w:tblPr/>
      <w:tcPr>
        <w:tcBorders>
          <w:top w:val="single" w:sz="8" w:space="0" w:color="60237B" w:themeColor="accent5"/>
          <w:left w:val="single" w:sz="8" w:space="0" w:color="60237B" w:themeColor="accent5"/>
          <w:bottom w:val="single" w:sz="8" w:space="0" w:color="60237B" w:themeColor="accent5"/>
          <w:right w:val="single" w:sz="8" w:space="0" w:color="60237B" w:themeColor="accent5"/>
        </w:tcBorders>
      </w:tcPr>
    </w:tblStylePr>
  </w:style>
  <w:style w:type="table" w:styleId="Lichtearcering-accent6">
    <w:name w:val="Light Shading Accent 6"/>
    <w:basedOn w:val="Standaardtabel"/>
    <w:uiPriority w:val="60"/>
    <w:rsid w:val="00AC7B47"/>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Intensievebenadrukking">
    <w:name w:val="Intense Emphasis"/>
    <w:uiPriority w:val="21"/>
    <w:rsid w:val="00AC7B47"/>
    <w:rPr>
      <w:rFonts w:ascii="Verdana" w:hAnsi="Verdana"/>
      <w:b/>
      <w:bCs/>
    </w:rPr>
  </w:style>
  <w:style w:type="character" w:styleId="Subtieleverwijzing">
    <w:name w:val="Subtle Reference"/>
    <w:basedOn w:val="Standaardalinea-lettertype"/>
    <w:uiPriority w:val="31"/>
    <w:rsid w:val="00AC7B47"/>
    <w:rPr>
      <w:rFonts w:ascii="Verdana" w:hAnsi="Verdana"/>
      <w:smallCaps/>
      <w:color w:val="7F7F7F" w:themeColor="text2"/>
      <w:u w:val="none"/>
    </w:rPr>
  </w:style>
  <w:style w:type="character" w:styleId="Intensieveverwijzing">
    <w:name w:val="Intense Reference"/>
    <w:uiPriority w:val="32"/>
    <w:rsid w:val="00AC7B47"/>
    <w:rPr>
      <w:rFonts w:ascii="Verdana" w:hAnsi="Verdana"/>
      <w:smallCaps/>
      <w:color w:val="7BC51B" w:themeColor="accent1"/>
      <w:spacing w:val="5"/>
      <w:u w:val="none"/>
    </w:rPr>
  </w:style>
  <w:style w:type="character" w:styleId="Titelvanboek">
    <w:name w:val="Book Title"/>
    <w:uiPriority w:val="33"/>
    <w:rsid w:val="00AC7B47"/>
    <w:rPr>
      <w:rFonts w:ascii="Verdana" w:hAnsi="Verdana"/>
      <w:i/>
      <w:iCs/>
      <w:smallCaps/>
      <w:spacing w:val="5"/>
    </w:rPr>
  </w:style>
  <w:style w:type="paragraph" w:styleId="Kopvaninhoudsopgave">
    <w:name w:val="TOC Heading"/>
    <w:basedOn w:val="Kop1"/>
    <w:next w:val="Standaard"/>
    <w:uiPriority w:val="39"/>
    <w:unhideWhenUsed/>
    <w:qFormat/>
    <w:rsid w:val="00874954"/>
    <w:pPr>
      <w:keepLines/>
      <w:numPr>
        <w:numId w:val="0"/>
      </w:numPr>
      <w:spacing w:before="480" w:after="0" w:line="276" w:lineRule="auto"/>
      <w:outlineLvl w:val="9"/>
    </w:pPr>
    <w:rPr>
      <w:rFonts w:ascii="Cambria" w:eastAsiaTheme="majorEastAsia" w:hAnsi="Cambria" w:cstheme="majorBidi"/>
      <w:color w:val="365F91"/>
      <w:kern w:val="0"/>
      <w:sz w:val="28"/>
      <w:szCs w:val="28"/>
      <w:lang w:val="nl-BE" w:eastAsia="nl-BE"/>
    </w:rPr>
  </w:style>
  <w:style w:type="table" w:customStyle="1" w:styleId="Tabelraster1">
    <w:name w:val="Tabelraster1"/>
    <w:basedOn w:val="Standaardtabel"/>
    <w:next w:val="Tabelraster"/>
    <w:rsid w:val="00992253"/>
    <w:rPr>
      <w:rFonts w:ascii="Verdana" w:hAnsi="Verdana"/>
      <w:sz w:val="18"/>
      <w:szCs w:val="24"/>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2"/>
    <w:rsid w:val="00151B20"/>
    <w:rPr>
      <w:rFonts w:ascii="Verdana" w:eastAsia="Cambria" w:hAnsi="Verdana"/>
      <w:color w:val="3F3F3F" w:themeColor="text1" w:themeShade="80"/>
      <w:sz w:val="18"/>
      <w:szCs w:val="24"/>
      <w:lang w:val="nl-NL" w:eastAsia="en-US"/>
    </w:rPr>
  </w:style>
  <w:style w:type="paragraph" w:styleId="Inhopg1">
    <w:name w:val="toc 1"/>
    <w:basedOn w:val="Standaard"/>
    <w:next w:val="Standaard"/>
    <w:autoRedefine/>
    <w:uiPriority w:val="39"/>
    <w:unhideWhenUsed/>
    <w:rsid w:val="00332FD0"/>
    <w:pPr>
      <w:spacing w:after="100"/>
      <w:ind w:left="0"/>
    </w:pPr>
  </w:style>
  <w:style w:type="paragraph" w:styleId="Inhopg2">
    <w:name w:val="toc 2"/>
    <w:basedOn w:val="Standaard"/>
    <w:next w:val="Standaard"/>
    <w:autoRedefine/>
    <w:uiPriority w:val="39"/>
    <w:unhideWhenUsed/>
    <w:rsid w:val="00332FD0"/>
    <w:pPr>
      <w:spacing w:after="100"/>
      <w:ind w:left="180"/>
    </w:pPr>
  </w:style>
  <w:style w:type="paragraph" w:styleId="Inhopg3">
    <w:name w:val="toc 3"/>
    <w:basedOn w:val="Standaard"/>
    <w:next w:val="Standaard"/>
    <w:autoRedefine/>
    <w:uiPriority w:val="39"/>
    <w:unhideWhenUsed/>
    <w:rsid w:val="00332FD0"/>
    <w:pPr>
      <w:spacing w:after="100"/>
      <w:ind w:left="360"/>
    </w:pPr>
  </w:style>
  <w:style w:type="character" w:styleId="Hyperlink">
    <w:name w:val="Hyperlink"/>
    <w:basedOn w:val="Standaardalinea-lettertype"/>
    <w:uiPriority w:val="99"/>
    <w:unhideWhenUsed/>
    <w:rsid w:val="00332FD0"/>
    <w:rPr>
      <w:color w:val="7BC51B" w:themeColor="hyperlink"/>
      <w:u w:val="single"/>
    </w:rPr>
  </w:style>
  <w:style w:type="paragraph" w:styleId="Inhopg4">
    <w:name w:val="toc 4"/>
    <w:basedOn w:val="Standaard"/>
    <w:next w:val="Standaard"/>
    <w:autoRedefine/>
    <w:uiPriority w:val="39"/>
    <w:unhideWhenUsed/>
    <w:rsid w:val="00332FD0"/>
    <w:pPr>
      <w:spacing w:after="100"/>
      <w:ind w:left="540"/>
    </w:pPr>
  </w:style>
  <w:style w:type="paragraph" w:styleId="Inhopg5">
    <w:name w:val="toc 5"/>
    <w:basedOn w:val="Standaard"/>
    <w:next w:val="Standaard"/>
    <w:autoRedefine/>
    <w:uiPriority w:val="39"/>
    <w:unhideWhenUsed/>
    <w:rsid w:val="00332FD0"/>
    <w:pPr>
      <w:spacing w:after="100"/>
      <w:ind w:left="720"/>
    </w:pPr>
  </w:style>
  <w:style w:type="character" w:customStyle="1" w:styleId="normaltextrun">
    <w:name w:val="normaltextrun"/>
    <w:basedOn w:val="Standaardalinea-lettertype"/>
    <w:rsid w:val="003A17A0"/>
  </w:style>
  <w:style w:type="character" w:styleId="Verwijzingopmerking">
    <w:name w:val="annotation reference"/>
    <w:basedOn w:val="Standaardalinea-lettertype"/>
    <w:uiPriority w:val="99"/>
    <w:semiHidden/>
    <w:unhideWhenUsed/>
    <w:rsid w:val="003A17A0"/>
    <w:rPr>
      <w:sz w:val="16"/>
      <w:szCs w:val="16"/>
    </w:rPr>
  </w:style>
  <w:style w:type="paragraph" w:styleId="Tekstopmerking">
    <w:name w:val="annotation text"/>
    <w:basedOn w:val="Standaard"/>
    <w:link w:val="TekstopmerkingChar"/>
    <w:uiPriority w:val="99"/>
    <w:unhideWhenUsed/>
    <w:rsid w:val="003A17A0"/>
    <w:pPr>
      <w:spacing w:before="0" w:after="0"/>
      <w:ind w:left="0"/>
    </w:pPr>
    <w:rPr>
      <w:rFonts w:asciiTheme="minorHAnsi" w:eastAsiaTheme="minorHAnsi" w:hAnsiTheme="minorHAnsi" w:cstheme="minorHAnsi"/>
      <w:color w:val="auto"/>
      <w:szCs w:val="20"/>
      <w:lang w:val="nl-BE" w:eastAsia="en-US"/>
    </w:rPr>
  </w:style>
  <w:style w:type="character" w:customStyle="1" w:styleId="TekstopmerkingChar">
    <w:name w:val="Tekst opmerking Char"/>
    <w:basedOn w:val="Standaardalinea-lettertype"/>
    <w:link w:val="Tekstopmerking"/>
    <w:uiPriority w:val="99"/>
    <w:rsid w:val="003A17A0"/>
    <w:rPr>
      <w:rFonts w:asciiTheme="minorHAnsi" w:eastAsiaTheme="minorHAnsi" w:hAnsiTheme="minorHAnsi" w:cstheme="minorHAnsi"/>
      <w:lang w:eastAsia="en-US"/>
    </w:rPr>
  </w:style>
  <w:style w:type="character" w:styleId="Vermelding">
    <w:name w:val="Mention"/>
    <w:basedOn w:val="Standaardalinea-lettertype"/>
    <w:uiPriority w:val="99"/>
    <w:unhideWhenUsed/>
    <w:rsid w:val="003A17A0"/>
    <w:rPr>
      <w:color w:val="2B579A"/>
      <w:shd w:val="clear" w:color="auto" w:fill="E6E6E6"/>
    </w:rPr>
  </w:style>
  <w:style w:type="character" w:customStyle="1" w:styleId="eop">
    <w:name w:val="eop"/>
    <w:basedOn w:val="Standaardalinea-lettertype"/>
    <w:rsid w:val="003A17A0"/>
  </w:style>
  <w:style w:type="paragraph" w:styleId="Onderwerpvanopmerking">
    <w:name w:val="annotation subject"/>
    <w:basedOn w:val="Tekstopmerking"/>
    <w:next w:val="Tekstopmerking"/>
    <w:link w:val="OnderwerpvanopmerkingChar"/>
    <w:uiPriority w:val="99"/>
    <w:semiHidden/>
    <w:unhideWhenUsed/>
    <w:rsid w:val="00DD5871"/>
    <w:pPr>
      <w:spacing w:before="120" w:after="120"/>
      <w:ind w:left="340"/>
    </w:pPr>
    <w:rPr>
      <w:rFonts w:ascii="Verdana" w:eastAsia="Calibri" w:hAnsi="Verdana" w:cs="Times New Roman"/>
      <w:b/>
      <w:bCs/>
      <w:color w:val="3E3D40"/>
      <w:lang w:val="nl-NL" w:eastAsia="nl-NL"/>
    </w:rPr>
  </w:style>
  <w:style w:type="character" w:customStyle="1" w:styleId="OnderwerpvanopmerkingChar">
    <w:name w:val="Onderwerp van opmerking Char"/>
    <w:basedOn w:val="TekstopmerkingChar"/>
    <w:link w:val="Onderwerpvanopmerking"/>
    <w:uiPriority w:val="99"/>
    <w:semiHidden/>
    <w:rsid w:val="00DD5871"/>
    <w:rPr>
      <w:rFonts w:ascii="Verdana" w:eastAsia="Calibri" w:hAnsi="Verdana" w:cstheme="minorHAnsi"/>
      <w:b/>
      <w:bCs/>
      <w:color w:val="3E3D40"/>
      <w:lang w:val="nl-NL" w:eastAsia="nl-NL"/>
    </w:rPr>
  </w:style>
  <w:style w:type="character" w:styleId="Onopgelostemelding">
    <w:name w:val="Unresolved Mention"/>
    <w:basedOn w:val="Standaardalinea-lettertype"/>
    <w:uiPriority w:val="99"/>
    <w:semiHidden/>
    <w:unhideWhenUsed/>
    <w:rsid w:val="00BE0645"/>
    <w:rPr>
      <w:color w:val="605E5C"/>
      <w:shd w:val="clear" w:color="auto" w:fill="E1DFDD"/>
    </w:rPr>
  </w:style>
  <w:style w:type="paragraph" w:customStyle="1" w:styleId="paragraph">
    <w:name w:val="paragraph"/>
    <w:basedOn w:val="Standaard"/>
    <w:rsid w:val="007102B2"/>
    <w:pPr>
      <w:spacing w:before="100" w:beforeAutospacing="1" w:after="100" w:afterAutospacing="1"/>
      <w:ind w:left="0"/>
      <w:textAlignment w:val="baseline"/>
    </w:pPr>
    <w:rPr>
      <w:rFonts w:ascii="Times New Roman" w:eastAsia="Times New Roman" w:hAnsi="Times New Roman"/>
      <w:color w:val="7F7F7F" w:themeColor="text1"/>
      <w:sz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69303">
      <w:bodyDiv w:val="1"/>
      <w:marLeft w:val="0"/>
      <w:marRight w:val="0"/>
      <w:marTop w:val="0"/>
      <w:marBottom w:val="0"/>
      <w:divBdr>
        <w:top w:val="none" w:sz="0" w:space="0" w:color="auto"/>
        <w:left w:val="none" w:sz="0" w:space="0" w:color="auto"/>
        <w:bottom w:val="none" w:sz="0" w:space="0" w:color="auto"/>
        <w:right w:val="none" w:sz="0" w:space="0" w:color="auto"/>
      </w:divBdr>
    </w:div>
    <w:div w:id="87041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zna.prezly.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3990C03A1643EA85FAB00B95DA19B6"/>
        <w:category>
          <w:name w:val="Algemeen"/>
          <w:gallery w:val="placeholder"/>
        </w:category>
        <w:types>
          <w:type w:val="bbPlcHdr"/>
        </w:types>
        <w:behaviors>
          <w:behavior w:val="content"/>
        </w:behaviors>
        <w:guid w:val="{867B8228-1007-4D7B-ADC0-1AA1F4F3EC89}"/>
      </w:docPartPr>
      <w:docPartBody>
        <w:p w:rsidR="002F1FB5" w:rsidRDefault="002F1FB5">
          <w:pPr>
            <w:pStyle w:val="B93990C03A1643EA85FAB00B95DA19B6"/>
          </w:pPr>
          <w:r w:rsidRPr="000717AF">
            <w:rPr>
              <w:rStyle w:val="Tekstvantijdelijkeaanduiding"/>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FB5"/>
    <w:rsid w:val="0000408B"/>
    <w:rsid w:val="002F1FB5"/>
    <w:rsid w:val="006464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rPr>
      <w:color w:val="808080"/>
    </w:rPr>
  </w:style>
  <w:style w:type="paragraph" w:customStyle="1" w:styleId="B93990C03A1643EA85FAB00B95DA19B6">
    <w:name w:val="B93990C03A1643EA85FAB00B95DA19B6"/>
  </w:style>
  <w:style w:type="paragraph" w:customStyle="1" w:styleId="0E4C4F64B8024E71A9D82BA0457B9A20">
    <w:name w:val="0E4C4F64B8024E71A9D82BA0457B9A20"/>
  </w:style>
  <w:style w:type="paragraph" w:customStyle="1" w:styleId="9A6C043582594511AF00E4B82756F4E8">
    <w:name w:val="9A6C043582594511AF00E4B82756F4E8"/>
  </w:style>
  <w:style w:type="paragraph" w:customStyle="1" w:styleId="3CA9C256B9E54B8CB0394BAF6351D8D5">
    <w:name w:val="3CA9C256B9E54B8CB0394BAF6351D8D5"/>
  </w:style>
  <w:style w:type="paragraph" w:customStyle="1" w:styleId="DCCF9EC460EE48A18BF60DB621B39DB0">
    <w:name w:val="DCCF9EC460EE48A18BF60DB621B39D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ZNA">
      <a:dk1>
        <a:srgbClr val="7F7F7F"/>
      </a:dk1>
      <a:lt1>
        <a:sysClr val="window" lastClr="FFFFFF"/>
      </a:lt1>
      <a:dk2>
        <a:srgbClr val="7F7F7F"/>
      </a:dk2>
      <a:lt2>
        <a:srgbClr val="F2F2F2"/>
      </a:lt2>
      <a:accent1>
        <a:srgbClr val="7BC51B"/>
      </a:accent1>
      <a:accent2>
        <a:srgbClr val="F6A925"/>
      </a:accent2>
      <a:accent3>
        <a:srgbClr val="19A6AD"/>
      </a:accent3>
      <a:accent4>
        <a:srgbClr val="C50067"/>
      </a:accent4>
      <a:accent5>
        <a:srgbClr val="60237B"/>
      </a:accent5>
      <a:accent6>
        <a:srgbClr val="7F7F7F"/>
      </a:accent6>
      <a:hlink>
        <a:srgbClr val="7BC51B"/>
      </a:hlink>
      <a:folHlink>
        <a:srgbClr val="C50067"/>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3175">
          <a:solidFill>
            <a:schemeClr val="bg2">
              <a:lumMod val="25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BAB6FA5BA7CFA43B14985A38A26A16D" ma:contentTypeVersion="11" ma:contentTypeDescription="Een nieuw document maken." ma:contentTypeScope="" ma:versionID="48e1fbe0dd3ddbecd823292f3c001d7e">
  <xsd:schema xmlns:xsd="http://www.w3.org/2001/XMLSchema" xmlns:xs="http://www.w3.org/2001/XMLSchema" xmlns:p="http://schemas.microsoft.com/office/2006/metadata/properties" xmlns:ns3="129d3c90-3624-4554-9093-8bad0b22831c" xmlns:ns4="28e54a6a-c092-4f87-a6f0-23c14141b960" targetNamespace="http://schemas.microsoft.com/office/2006/metadata/properties" ma:root="true" ma:fieldsID="4aab94d31f722f0ec43c0ea3ff852a00" ns3:_="" ns4:_="">
    <xsd:import namespace="129d3c90-3624-4554-9093-8bad0b22831c"/>
    <xsd:import namespace="28e54a6a-c092-4f87-a6f0-23c14141b96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d3c90-3624-4554-9093-8bad0b22831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54a6a-c092-4f87-a6f0-23c14141b96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F1CC07-0F3F-4686-99C5-A109D23EEC56}">
  <ds:schemaRefs>
    <ds:schemaRef ds:uri="129d3c90-3624-4554-9093-8bad0b22831c"/>
    <ds:schemaRef ds:uri="http://purl.org/dc/terms/"/>
    <ds:schemaRef ds:uri="http://purl.org/dc/elements/1.1/"/>
    <ds:schemaRef ds:uri="http://schemas.microsoft.com/office/2006/documentManagement/types"/>
    <ds:schemaRef ds:uri="http://schemas.microsoft.com/office/infopath/2007/PartnerControls"/>
    <ds:schemaRef ds:uri="28e54a6a-c092-4f87-a6f0-23c14141b960"/>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C88E762-0672-4D7A-8F01-016FD70AF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d3c90-3624-4554-9093-8bad0b22831c"/>
    <ds:schemaRef ds:uri="28e54a6a-c092-4f87-a6f0-23c14141b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6817B5-D18F-4775-BCBF-F474F0FC4CA3}">
  <ds:schemaRefs>
    <ds:schemaRef ds:uri="http://schemas.microsoft.com/sharepoint/v3/contenttype/forms"/>
  </ds:schemaRefs>
</ds:datastoreItem>
</file>

<file path=customXml/itemProps5.xml><?xml version="1.0" encoding="utf-8"?>
<ds:datastoreItem xmlns:ds="http://schemas.openxmlformats.org/officeDocument/2006/customXml" ds:itemID="{EC1DB479-CD60-4DC0-BB38-C05933D1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26</Pages>
  <Words>4296</Words>
  <Characters>23628</Characters>
  <Application>Microsoft Office Word</Application>
  <DocSecurity>0</DocSecurity>
  <Lines>196</Lines>
  <Paragraphs>55</Paragraphs>
  <ScaleCrop>false</ScaleCrop>
  <HeadingPairs>
    <vt:vector size="2" baseType="variant">
      <vt:variant>
        <vt:lpstr>Titel</vt:lpstr>
      </vt:variant>
      <vt:variant>
        <vt:i4>1</vt:i4>
      </vt:variant>
    </vt:vector>
  </HeadingPairs>
  <TitlesOfParts>
    <vt:vector size="1" baseType="lpstr">
      <vt:lpstr>Sleuteloverdracht ZNA Cadix</vt:lpstr>
    </vt:vector>
  </TitlesOfParts>
  <Company>zna</Company>
  <LinksUpToDate>false</LinksUpToDate>
  <CharactersWithSpaces>27869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Sleuteloverdracht ZNA Cadix</dc:title>
  <dc:subject/>
  <dc:creator/>
  <cp:keywords/>
  <dc:description/>
  <cp:lastModifiedBy>Tom Van de Vreken</cp:lastModifiedBy>
  <cp:revision>8</cp:revision>
  <cp:lastPrinted>2022-03-08T13:18:00Z</cp:lastPrinted>
  <dcterms:created xsi:type="dcterms:W3CDTF">2022-03-07T19:33:00Z</dcterms:created>
  <dcterms:modified xsi:type="dcterms:W3CDTF">2022-03-08T14:56:00Z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ek">
    <vt:bool>false</vt:bool>
  </property>
  <property fmtid="{D5CDD505-2E9C-101B-9397-08002B2CF9AE}" pid="3" name="ContentTypeId">
    <vt:lpwstr>0x0101002BAB6FA5BA7CFA43B14985A38A26A16D</vt:lpwstr>
  </property>
  <property fmtid="{D5CDD505-2E9C-101B-9397-08002B2CF9AE}" pid="4" name="c01e5079f114468a92555afa388109b1">
    <vt:lpwstr>ZNA Algemeen|58eaa3a3-df20-4eef-aca3-6ed4f5127017</vt:lpwstr>
  </property>
</Properties>
</file>